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ind w:left="2880" w:hanging="2880" w:hangingChars="900"/>
        <w:jc w:val="left"/>
        <w:rPr>
          <w:rFonts w:hint="eastAsia"/>
          <w:b/>
          <w:bCs w:val="0"/>
          <w:sz w:val="30"/>
          <w:szCs w:val="30"/>
        </w:rPr>
      </w:pPr>
      <w:r>
        <w:rPr>
          <w:rFonts w:hint="eastAsia"/>
          <w:sz w:val="32"/>
        </w:rPr>
        <w:t>附件</w:t>
      </w:r>
      <w:r>
        <w:rPr>
          <w:sz w:val="32"/>
        </w:rPr>
        <w:t xml:space="preserve">2          </w:t>
      </w:r>
      <w:r>
        <w:rPr>
          <w:rFonts w:hint="eastAsia"/>
          <w:sz w:val="32"/>
        </w:rPr>
        <w:t>投融资公司/金融机构征集表</w:t>
      </w:r>
      <w:r>
        <w:rPr>
          <w:sz w:val="32"/>
        </w:rPr>
        <w:br w:type="textWrapping"/>
      </w:r>
      <w:r>
        <w:rPr>
          <w:rFonts w:hint="eastAsia"/>
          <w:sz w:val="28"/>
          <w:szCs w:val="28"/>
        </w:rPr>
        <w:t>（投融资公司填写）</w:t>
      </w:r>
    </w:p>
    <w:tbl>
      <w:tblPr>
        <w:tblStyle w:val="6"/>
        <w:tblW w:w="50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621"/>
        <w:gridCol w:w="1165"/>
        <w:gridCol w:w="1413"/>
        <w:gridCol w:w="1208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企业名称</w:t>
            </w:r>
          </w:p>
        </w:tc>
        <w:tc>
          <w:tcPr>
            <w:tcW w:w="2422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公司网址</w:t>
            </w:r>
          </w:p>
        </w:tc>
        <w:tc>
          <w:tcPr>
            <w:tcW w:w="1139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2422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1139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总经理</w:t>
            </w:r>
          </w:p>
        </w:tc>
        <w:tc>
          <w:tcPr>
            <w:tcW w:w="935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815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1139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联系人</w:t>
            </w:r>
          </w:p>
        </w:tc>
        <w:tc>
          <w:tcPr>
            <w:tcW w:w="935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815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1139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企业简介及相关金融资质</w:t>
            </w:r>
          </w:p>
        </w:tc>
        <w:tc>
          <w:tcPr>
            <w:tcW w:w="4258" w:type="pct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（可附加页）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注册地</w:t>
            </w:r>
          </w:p>
        </w:tc>
        <w:tc>
          <w:tcPr>
            <w:tcW w:w="935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注册资本</w:t>
            </w:r>
          </w:p>
        </w:tc>
        <w:tc>
          <w:tcPr>
            <w:tcW w:w="815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注册时间</w:t>
            </w:r>
          </w:p>
        </w:tc>
        <w:tc>
          <w:tcPr>
            <w:tcW w:w="1139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所属类别</w:t>
            </w:r>
          </w:p>
        </w:tc>
        <w:tc>
          <w:tcPr>
            <w:tcW w:w="4258" w:type="pct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>□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银行 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>□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基金公司 </w:t>
            </w:r>
            <w:r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>□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投资公司 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>□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财务公司 </w:t>
            </w:r>
            <w:r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>□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保险公司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  <w:u w:val="single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>□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其他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方正仿宋_GBK" w:hAnsi="宋体" w:eastAsia="等线" w:cs="Times New Roman"/>
                <w:kern w:val="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  <w:u w:val="single"/>
              </w:rPr>
              <w:t>（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77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已投资项目领域/产品介绍 </w:t>
            </w:r>
          </w:p>
        </w:tc>
        <w:tc>
          <w:tcPr>
            <w:tcW w:w="3323" w:type="pct"/>
            <w:gridSpan w:val="4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（可附加页）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7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已实际投资额度（万元）</w:t>
            </w:r>
          </w:p>
        </w:tc>
        <w:tc>
          <w:tcPr>
            <w:tcW w:w="3323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7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可投资金规模（万元）</w:t>
            </w:r>
          </w:p>
        </w:tc>
        <w:tc>
          <w:tcPr>
            <w:tcW w:w="3323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7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资金到位时间</w:t>
            </w:r>
          </w:p>
        </w:tc>
        <w:tc>
          <w:tcPr>
            <w:tcW w:w="3323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7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进入和退出模式及周期</w:t>
            </w:r>
          </w:p>
        </w:tc>
        <w:tc>
          <w:tcPr>
            <w:tcW w:w="3323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融资方式</w:t>
            </w:r>
          </w:p>
        </w:tc>
        <w:tc>
          <w:tcPr>
            <w:tcW w:w="4258" w:type="pct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请在下列融资方式中打“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>√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”（可多选）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>□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债权融资 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 xml:space="preserve">□股权融资 </w:t>
            </w:r>
            <w:r>
              <w:rPr>
                <w:rFonts w:ascii="等线" w:hAnsi="等线" w:eastAsia="等线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 xml:space="preserve">□贷款 </w:t>
            </w:r>
            <w:r>
              <w:rPr>
                <w:rFonts w:ascii="等线" w:hAnsi="等线" w:eastAsia="等线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>□其他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方正仿宋_GBK" w:hAnsi="宋体" w:eastAsia="等线" w:cs="Times New Roman"/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  <w:u w:val="single"/>
              </w:rPr>
              <w:t>（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承诺</w:t>
            </w:r>
          </w:p>
        </w:tc>
        <w:tc>
          <w:tcPr>
            <w:tcW w:w="4258" w:type="pct"/>
            <w:gridSpan w:val="5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我单位/本人保证上述填报内容及所提供的附件材料真实、完整、无误，如有不实，我单位/本人承担由此引起的一切责任。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法定代表人或单位负责人或本人： </w:t>
            </w:r>
            <w:r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  <w:t xml:space="preserve">               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单位公章：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 （签字）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年 </w:t>
            </w:r>
            <w:r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日</w:t>
            </w:r>
          </w:p>
        </w:tc>
      </w:tr>
    </w:tbl>
    <w:p>
      <w:pPr>
        <w:ind w:firstLine="64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YmNjOGZkNGJhMTI3OTkzY2YyMTdjMjUzZWNkNWUifQ=="/>
  </w:docVars>
  <w:rsids>
    <w:rsidRoot w:val="46BA14CE"/>
    <w:rsid w:val="43364990"/>
    <w:rsid w:val="46B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方正仿宋_GBK" w:asciiTheme="majorHAnsi" w:hAnsiTheme="majorHAnsi" w:cstheme="majorBidi"/>
      <w:kern w:val="44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rFonts w:eastAsia="方正小标宋_GBK"/>
      <w:bCs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3"/>
    <w:qFormat/>
    <w:uiPriority w:val="0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2023-04-27T05:29:00Z</dcterms:created>
  <dc:creator>liuqian</dc:creator>
  <cp:lastModifiedBy>liuqian</cp:lastModifiedBy>
  <dcterms:modified xsi:type="dcterms:W3CDTF">2023-04-27T05:31:49Z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468C0108CCB34C7A9E1939BF9217CBB1_13</vt:lpwstr>
  </property>
</Properties>
</file>