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附件6</w:t>
      </w:r>
    </w:p>
    <w:p>
      <w:pPr>
        <w:widowControl w:val="0"/>
        <w:adjustRightInd/>
        <w:snapToGrid/>
        <w:spacing w:line="300" w:lineRule="auto"/>
        <w:ind w:firstLine="0" w:firstLineChars="0"/>
        <w:jc w:val="center"/>
        <w:rPr>
          <w:rFonts w:ascii="Times New Roman" w:hAnsi="Times New Roman" w:eastAsia="等线"/>
          <w:b/>
          <w:kern w:val="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等线"/>
          <w:b/>
          <w:kern w:val="2"/>
          <w:sz w:val="30"/>
          <w:szCs w:val="30"/>
          <w:shd w:val="clear" w:color="auto" w:fill="FFFFFF"/>
        </w:rPr>
        <w:t>墙报摘要格式说明</w:t>
      </w: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  <w:r>
        <w:rPr>
          <w:rFonts w:ascii="仿宋" w:hAnsi="仿宋" w:eastAsia="仿宋"/>
          <w:kern w:val="2"/>
          <w:sz w:val="24"/>
          <w:szCs w:val="62"/>
        </w:rPr>
        <w:t>请用中文或英文撰写，篇幅不超过1页。会议论文摘要需突出工作的创新性，文字简练，语言准确。论文摘要请严格按照以下格式编辑：</w:t>
      </w: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  <w:r>
        <w:rPr>
          <w:rFonts w:ascii="仿宋" w:hAnsi="仿宋" w:eastAsia="仿宋"/>
          <w:kern w:val="2"/>
          <w:sz w:val="24"/>
          <w:szCs w:val="62"/>
        </w:rPr>
        <w:t>1.题目用宋体四号字(加粗居中，单倍行间距)英文则用Times New Roman字体(文中所有</w:t>
      </w:r>
      <w:bookmarkStart w:id="4" w:name="_GoBack"/>
      <w:bookmarkEnd w:id="4"/>
      <w:r>
        <w:rPr>
          <w:rFonts w:ascii="仿宋" w:hAnsi="仿宋" w:eastAsia="仿宋"/>
          <w:kern w:val="2"/>
          <w:sz w:val="24"/>
          <w:szCs w:val="62"/>
        </w:rPr>
        <w:t xml:space="preserve">英文字体和阿拉伯数字均使用该字体) </w:t>
      </w: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  <w:r>
        <w:rPr>
          <w:rFonts w:ascii="仿宋" w:hAnsi="仿宋" w:eastAsia="仿宋"/>
          <w:kern w:val="2"/>
          <w:sz w:val="24"/>
          <w:szCs w:val="62"/>
        </w:rPr>
        <w:t>2.作者用宋体五号字（居中，通信联系人在作者的右上标打"*"，报告人的名字用下划线标出），单倍行间距，段前0.5行，多个作者之间用逗号隔开。</w:t>
      </w: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  <w:r>
        <w:rPr>
          <w:rFonts w:ascii="仿宋" w:hAnsi="仿宋" w:eastAsia="仿宋"/>
          <w:kern w:val="2"/>
          <w:sz w:val="24"/>
          <w:szCs w:val="62"/>
        </w:rPr>
        <w:t>3.作者单位用宋体五号字（居中，单位名之后加上通信联系人的E-mail地址）写在小圆括号中，单倍行间距，段后0.5行</w:t>
      </w:r>
      <w:r>
        <w:rPr>
          <w:rFonts w:hint="eastAsia" w:ascii="仿宋" w:hAnsi="仿宋" w:eastAsia="仿宋"/>
          <w:kern w:val="2"/>
          <w:sz w:val="24"/>
          <w:szCs w:val="62"/>
        </w:rPr>
        <w:t>。</w:t>
      </w: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  <w:r>
        <w:rPr>
          <w:rFonts w:ascii="仿宋" w:hAnsi="仿宋" w:eastAsia="仿宋"/>
          <w:kern w:val="2"/>
          <w:sz w:val="24"/>
          <w:szCs w:val="62"/>
        </w:rPr>
        <w:t>4.使用A4纸、四边页边距均为2.5cm，正文用宋体五号字、单倍行间距</w:t>
      </w:r>
      <w:r>
        <w:rPr>
          <w:rFonts w:hint="eastAsia" w:ascii="仿宋" w:hAnsi="仿宋" w:eastAsia="仿宋"/>
          <w:kern w:val="2"/>
          <w:sz w:val="24"/>
          <w:szCs w:val="62"/>
        </w:rPr>
        <w:t>。</w:t>
      </w: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  <w:r>
        <w:rPr>
          <w:rFonts w:ascii="仿宋" w:hAnsi="仿宋" w:eastAsia="仿宋"/>
          <w:kern w:val="2"/>
          <w:sz w:val="24"/>
          <w:szCs w:val="62"/>
        </w:rPr>
        <w:t>5.为方便国际交流，对于用中文撰写的论文，在论文之后空一行增加如下英文内容：</w:t>
      </w: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  <w:r>
        <w:rPr>
          <w:rFonts w:ascii="仿宋" w:hAnsi="仿宋" w:eastAsia="仿宋"/>
          <w:kern w:val="2"/>
          <w:sz w:val="24"/>
          <w:szCs w:val="62"/>
        </w:rPr>
        <w:t>英文题目(</w:t>
      </w:r>
      <w:r>
        <w:rPr>
          <w:rFonts w:hint="eastAsia" w:ascii="仿宋" w:hAnsi="仿宋" w:eastAsia="仿宋"/>
          <w:kern w:val="2"/>
          <w:sz w:val="24"/>
          <w:szCs w:val="62"/>
        </w:rPr>
        <w:t>小四</w:t>
      </w:r>
      <w:r>
        <w:rPr>
          <w:rFonts w:ascii="仿宋" w:hAnsi="仿宋" w:eastAsia="仿宋"/>
          <w:kern w:val="2"/>
          <w:sz w:val="24"/>
          <w:szCs w:val="62"/>
        </w:rPr>
        <w:t>号</w:t>
      </w:r>
      <w:r>
        <w:rPr>
          <w:rFonts w:hint="eastAsia" w:ascii="仿宋" w:hAnsi="仿宋" w:eastAsia="仿宋"/>
          <w:kern w:val="2"/>
          <w:sz w:val="24"/>
          <w:szCs w:val="62"/>
        </w:rPr>
        <w:t>字</w:t>
      </w:r>
      <w:r>
        <w:rPr>
          <w:rFonts w:ascii="仿宋" w:hAnsi="仿宋" w:eastAsia="仿宋"/>
          <w:kern w:val="2"/>
          <w:sz w:val="24"/>
          <w:szCs w:val="62"/>
        </w:rPr>
        <w:t>，加粗居中，单倍行间距)</w:t>
      </w: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  <w:r>
        <w:rPr>
          <w:rFonts w:ascii="仿宋" w:hAnsi="仿宋" w:eastAsia="仿宋"/>
          <w:kern w:val="2"/>
          <w:sz w:val="24"/>
          <w:szCs w:val="62"/>
        </w:rPr>
        <w:t>作者(</w:t>
      </w:r>
      <w:r>
        <w:rPr>
          <w:rFonts w:hint="eastAsia" w:ascii="仿宋" w:hAnsi="仿宋" w:eastAsia="仿宋"/>
          <w:kern w:val="2"/>
          <w:sz w:val="24"/>
          <w:szCs w:val="62"/>
        </w:rPr>
        <w:t>五</w:t>
      </w:r>
      <w:r>
        <w:rPr>
          <w:rFonts w:ascii="仿宋" w:hAnsi="仿宋" w:eastAsia="仿宋"/>
          <w:kern w:val="2"/>
          <w:sz w:val="24"/>
          <w:szCs w:val="62"/>
        </w:rPr>
        <w:t>号</w:t>
      </w:r>
      <w:r>
        <w:rPr>
          <w:rFonts w:hint="eastAsia" w:ascii="仿宋" w:hAnsi="仿宋" w:eastAsia="仿宋"/>
          <w:kern w:val="2"/>
          <w:sz w:val="24"/>
          <w:szCs w:val="62"/>
        </w:rPr>
        <w:t>字</w:t>
      </w:r>
      <w:r>
        <w:rPr>
          <w:rFonts w:ascii="仿宋" w:hAnsi="仿宋" w:eastAsia="仿宋"/>
          <w:kern w:val="2"/>
          <w:sz w:val="24"/>
          <w:szCs w:val="62"/>
        </w:rPr>
        <w:t>，居中，单倍行间距，段前0.5行)</w:t>
      </w: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  <w:r>
        <w:rPr>
          <w:rFonts w:ascii="仿宋" w:hAnsi="仿宋" w:eastAsia="仿宋"/>
          <w:kern w:val="2"/>
          <w:sz w:val="24"/>
          <w:szCs w:val="62"/>
        </w:rPr>
        <w:t>单位地址(</w:t>
      </w:r>
      <w:r>
        <w:rPr>
          <w:rFonts w:hint="eastAsia" w:ascii="仿宋" w:hAnsi="仿宋" w:eastAsia="仿宋"/>
          <w:kern w:val="2"/>
          <w:sz w:val="24"/>
          <w:szCs w:val="62"/>
        </w:rPr>
        <w:t>五</w:t>
      </w:r>
      <w:r>
        <w:rPr>
          <w:rFonts w:ascii="仿宋" w:hAnsi="仿宋" w:eastAsia="仿宋"/>
          <w:kern w:val="2"/>
          <w:sz w:val="24"/>
          <w:szCs w:val="62"/>
        </w:rPr>
        <w:t>号</w:t>
      </w:r>
      <w:r>
        <w:rPr>
          <w:rFonts w:hint="eastAsia" w:ascii="仿宋" w:hAnsi="仿宋" w:eastAsia="仿宋"/>
          <w:kern w:val="2"/>
          <w:sz w:val="24"/>
          <w:szCs w:val="62"/>
        </w:rPr>
        <w:t>字</w:t>
      </w:r>
      <w:r>
        <w:rPr>
          <w:rFonts w:ascii="仿宋" w:hAnsi="仿宋" w:eastAsia="仿宋"/>
          <w:kern w:val="2"/>
          <w:sz w:val="24"/>
          <w:szCs w:val="62"/>
        </w:rPr>
        <w:t>，居中，单倍行间距，段后0.5行)</w:t>
      </w: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  <w:r>
        <w:rPr>
          <w:rFonts w:ascii="仿宋" w:hAnsi="仿宋" w:eastAsia="仿宋"/>
          <w:kern w:val="2"/>
          <w:sz w:val="24"/>
          <w:szCs w:val="62"/>
        </w:rPr>
        <w:t>6.计量单位一律采用SI单位制；</w:t>
      </w: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  <w:r>
        <w:rPr>
          <w:rFonts w:ascii="仿宋" w:hAnsi="仿宋" w:eastAsia="仿宋"/>
          <w:kern w:val="2"/>
          <w:sz w:val="24"/>
          <w:szCs w:val="62"/>
        </w:rPr>
        <w:t>7.插图图注</w:t>
      </w:r>
      <w:r>
        <w:rPr>
          <w:rFonts w:hint="eastAsia" w:ascii="仿宋" w:hAnsi="仿宋" w:eastAsia="仿宋"/>
          <w:kern w:val="2"/>
          <w:sz w:val="24"/>
          <w:szCs w:val="62"/>
        </w:rPr>
        <w:t>（如有）：</w:t>
      </w:r>
      <w:r>
        <w:rPr>
          <w:rFonts w:ascii="仿宋" w:hAnsi="仿宋" w:eastAsia="仿宋"/>
          <w:kern w:val="2"/>
          <w:sz w:val="24"/>
          <w:szCs w:val="62"/>
        </w:rPr>
        <w:t>图注名</w:t>
      </w:r>
      <w:r>
        <w:rPr>
          <w:rFonts w:hint="eastAsia" w:ascii="仿宋" w:hAnsi="仿宋" w:eastAsia="仿宋"/>
          <w:kern w:val="2"/>
          <w:sz w:val="24"/>
          <w:szCs w:val="62"/>
        </w:rPr>
        <w:t>居中，</w:t>
      </w:r>
      <w:r>
        <w:rPr>
          <w:rFonts w:ascii="仿宋" w:hAnsi="仿宋" w:eastAsia="仿宋"/>
          <w:kern w:val="2"/>
          <w:sz w:val="24"/>
          <w:szCs w:val="62"/>
        </w:rPr>
        <w:t>中英文对照，中文用</w:t>
      </w:r>
      <w:r>
        <w:rPr>
          <w:rFonts w:hint="eastAsia" w:ascii="仿宋" w:hAnsi="仿宋" w:eastAsia="仿宋"/>
          <w:kern w:val="2"/>
          <w:sz w:val="24"/>
          <w:szCs w:val="62"/>
        </w:rPr>
        <w:t>五</w:t>
      </w:r>
      <w:r>
        <w:rPr>
          <w:rFonts w:ascii="仿宋" w:hAnsi="仿宋" w:eastAsia="仿宋"/>
          <w:kern w:val="2"/>
          <w:sz w:val="24"/>
          <w:szCs w:val="62"/>
        </w:rPr>
        <w:t>号宋体，段前0.5行</w:t>
      </w:r>
      <w:r>
        <w:rPr>
          <w:rFonts w:hint="eastAsia" w:ascii="仿宋" w:hAnsi="仿宋" w:eastAsia="仿宋"/>
          <w:kern w:val="2"/>
          <w:sz w:val="24"/>
          <w:szCs w:val="62"/>
        </w:rPr>
        <w:t>；</w:t>
      </w:r>
      <w:r>
        <w:rPr>
          <w:rFonts w:ascii="仿宋" w:hAnsi="仿宋" w:eastAsia="仿宋"/>
          <w:kern w:val="2"/>
          <w:sz w:val="24"/>
          <w:szCs w:val="62"/>
        </w:rPr>
        <w:t>英文用</w:t>
      </w:r>
      <w:r>
        <w:rPr>
          <w:rFonts w:hint="eastAsia" w:ascii="仿宋" w:hAnsi="仿宋" w:eastAsia="仿宋"/>
          <w:kern w:val="2"/>
          <w:sz w:val="24"/>
          <w:szCs w:val="62"/>
        </w:rPr>
        <w:t>五</w:t>
      </w:r>
      <w:r>
        <w:rPr>
          <w:rFonts w:ascii="仿宋" w:hAnsi="仿宋" w:eastAsia="仿宋"/>
          <w:kern w:val="2"/>
          <w:sz w:val="24"/>
          <w:szCs w:val="62"/>
        </w:rPr>
        <w:t>号Times New Roman</w:t>
      </w:r>
      <w:r>
        <w:rPr>
          <w:rFonts w:hint="eastAsia" w:ascii="仿宋" w:hAnsi="仿宋" w:eastAsia="仿宋"/>
          <w:kern w:val="2"/>
          <w:sz w:val="24"/>
          <w:szCs w:val="62"/>
        </w:rPr>
        <w:t>字体</w:t>
      </w:r>
      <w:r>
        <w:rPr>
          <w:rFonts w:ascii="仿宋" w:hAnsi="仿宋" w:eastAsia="仿宋"/>
          <w:kern w:val="2"/>
          <w:sz w:val="24"/>
          <w:szCs w:val="62"/>
        </w:rPr>
        <w:t>，</w:t>
      </w:r>
      <w:bookmarkStart w:id="0" w:name="OLE_LINK1"/>
      <w:bookmarkStart w:id="1" w:name="OLE_LINK2"/>
      <w:r>
        <w:rPr>
          <w:rFonts w:ascii="仿宋" w:hAnsi="仿宋" w:eastAsia="仿宋"/>
          <w:kern w:val="2"/>
          <w:sz w:val="24"/>
          <w:szCs w:val="62"/>
        </w:rPr>
        <w:t>段后0.5行</w:t>
      </w:r>
      <w:r>
        <w:rPr>
          <w:rFonts w:hint="eastAsia" w:ascii="仿宋" w:hAnsi="仿宋" w:eastAsia="仿宋"/>
          <w:kern w:val="2"/>
          <w:sz w:val="24"/>
          <w:szCs w:val="62"/>
        </w:rPr>
        <w:t>，</w:t>
      </w:r>
      <w:r>
        <w:rPr>
          <w:rFonts w:ascii="仿宋" w:hAnsi="仿宋" w:eastAsia="仿宋"/>
          <w:kern w:val="2"/>
          <w:sz w:val="24"/>
          <w:szCs w:val="62"/>
        </w:rPr>
        <w:t>均为单倍行间距</w:t>
      </w:r>
      <w:bookmarkEnd w:id="0"/>
      <w:bookmarkEnd w:id="1"/>
      <w:r>
        <w:rPr>
          <w:rFonts w:ascii="仿宋" w:hAnsi="仿宋" w:eastAsia="仿宋"/>
          <w:kern w:val="2"/>
          <w:sz w:val="24"/>
          <w:szCs w:val="62"/>
        </w:rPr>
        <w:t>。</w:t>
      </w: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  <w:r>
        <w:rPr>
          <w:rFonts w:ascii="仿宋" w:hAnsi="仿宋" w:eastAsia="仿宋"/>
          <w:kern w:val="2"/>
          <w:sz w:val="24"/>
          <w:szCs w:val="62"/>
        </w:rPr>
        <w:t>8.表格</w:t>
      </w:r>
      <w:r>
        <w:rPr>
          <w:rFonts w:hint="eastAsia" w:ascii="仿宋" w:hAnsi="仿宋" w:eastAsia="仿宋"/>
          <w:kern w:val="2"/>
          <w:sz w:val="24"/>
          <w:szCs w:val="62"/>
        </w:rPr>
        <w:t>（如有）</w:t>
      </w:r>
      <w:r>
        <w:rPr>
          <w:rFonts w:ascii="仿宋" w:hAnsi="仿宋" w:eastAsia="仿宋"/>
          <w:kern w:val="2"/>
          <w:sz w:val="24"/>
          <w:szCs w:val="62"/>
        </w:rPr>
        <w:t>：采用三线表，表名居中</w:t>
      </w:r>
      <w:r>
        <w:rPr>
          <w:rFonts w:hint="eastAsia" w:ascii="仿宋" w:hAnsi="仿宋" w:eastAsia="仿宋"/>
          <w:kern w:val="2"/>
          <w:sz w:val="24"/>
          <w:szCs w:val="62"/>
        </w:rPr>
        <w:t>，</w:t>
      </w:r>
      <w:r>
        <w:rPr>
          <w:rFonts w:ascii="仿宋" w:hAnsi="仿宋" w:eastAsia="仿宋"/>
          <w:kern w:val="2"/>
          <w:sz w:val="24"/>
          <w:szCs w:val="62"/>
        </w:rPr>
        <w:t>中英文对照，中文用</w:t>
      </w:r>
      <w:r>
        <w:rPr>
          <w:rFonts w:hint="eastAsia" w:ascii="仿宋" w:hAnsi="仿宋" w:eastAsia="仿宋"/>
          <w:kern w:val="2"/>
          <w:sz w:val="24"/>
          <w:szCs w:val="62"/>
        </w:rPr>
        <w:t>五</w:t>
      </w:r>
      <w:r>
        <w:rPr>
          <w:rFonts w:ascii="仿宋" w:hAnsi="仿宋" w:eastAsia="仿宋"/>
          <w:kern w:val="2"/>
          <w:sz w:val="24"/>
          <w:szCs w:val="62"/>
        </w:rPr>
        <w:t>号宋体，段前0.5行</w:t>
      </w:r>
      <w:r>
        <w:rPr>
          <w:rFonts w:hint="eastAsia" w:ascii="仿宋" w:hAnsi="仿宋" w:eastAsia="仿宋"/>
          <w:kern w:val="2"/>
          <w:sz w:val="24"/>
          <w:szCs w:val="62"/>
        </w:rPr>
        <w:t>；</w:t>
      </w:r>
      <w:r>
        <w:rPr>
          <w:rFonts w:ascii="仿宋" w:hAnsi="仿宋" w:eastAsia="仿宋"/>
          <w:kern w:val="2"/>
          <w:sz w:val="24"/>
          <w:szCs w:val="62"/>
        </w:rPr>
        <w:t>英文用</w:t>
      </w:r>
      <w:r>
        <w:rPr>
          <w:rFonts w:hint="eastAsia" w:ascii="仿宋" w:hAnsi="仿宋" w:eastAsia="仿宋"/>
          <w:kern w:val="2"/>
          <w:sz w:val="24"/>
          <w:szCs w:val="62"/>
        </w:rPr>
        <w:t>五</w:t>
      </w:r>
      <w:r>
        <w:rPr>
          <w:rFonts w:ascii="仿宋" w:hAnsi="仿宋" w:eastAsia="仿宋"/>
          <w:kern w:val="2"/>
          <w:sz w:val="24"/>
          <w:szCs w:val="62"/>
        </w:rPr>
        <w:t>号Times New Roman</w:t>
      </w:r>
      <w:r>
        <w:rPr>
          <w:rFonts w:hint="eastAsia" w:ascii="仿宋" w:hAnsi="仿宋" w:eastAsia="仿宋"/>
          <w:kern w:val="2"/>
          <w:sz w:val="24"/>
          <w:szCs w:val="62"/>
        </w:rPr>
        <w:t>字体</w:t>
      </w:r>
      <w:r>
        <w:rPr>
          <w:rFonts w:ascii="仿宋" w:hAnsi="仿宋" w:eastAsia="仿宋"/>
          <w:kern w:val="2"/>
          <w:sz w:val="24"/>
          <w:szCs w:val="62"/>
        </w:rPr>
        <w:t>，段后0.5行</w:t>
      </w:r>
      <w:r>
        <w:rPr>
          <w:rFonts w:hint="eastAsia" w:ascii="仿宋" w:hAnsi="仿宋" w:eastAsia="仿宋"/>
          <w:kern w:val="2"/>
          <w:sz w:val="24"/>
          <w:szCs w:val="62"/>
        </w:rPr>
        <w:t>，</w:t>
      </w:r>
      <w:r>
        <w:rPr>
          <w:rFonts w:ascii="仿宋" w:hAnsi="仿宋" w:eastAsia="仿宋"/>
          <w:kern w:val="2"/>
          <w:sz w:val="24"/>
          <w:szCs w:val="62"/>
        </w:rPr>
        <w:t>均为单倍行间距。</w:t>
      </w: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  <w:r>
        <w:rPr>
          <w:rFonts w:ascii="仿宋" w:hAnsi="仿宋" w:eastAsia="仿宋"/>
          <w:kern w:val="2"/>
          <w:sz w:val="24"/>
          <w:szCs w:val="62"/>
        </w:rPr>
        <w:t>9.</w:t>
      </w:r>
      <w:r>
        <w:rPr>
          <w:rFonts w:hint="eastAsia" w:ascii="仿宋" w:hAnsi="仿宋" w:eastAsia="仿宋"/>
          <w:kern w:val="2"/>
          <w:sz w:val="24"/>
          <w:szCs w:val="62"/>
        </w:rPr>
        <w:t>不列</w:t>
      </w:r>
      <w:r>
        <w:rPr>
          <w:rFonts w:ascii="仿宋" w:hAnsi="仿宋" w:eastAsia="仿宋"/>
          <w:kern w:val="2"/>
          <w:sz w:val="24"/>
          <w:szCs w:val="62"/>
        </w:rPr>
        <w:t>参考文献</w:t>
      </w:r>
      <w:r>
        <w:rPr>
          <w:rFonts w:hint="eastAsia" w:ascii="仿宋" w:hAnsi="仿宋" w:eastAsia="仿宋"/>
          <w:kern w:val="2"/>
          <w:sz w:val="24"/>
          <w:szCs w:val="62"/>
        </w:rPr>
        <w:t>。</w:t>
      </w: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  <w:r>
        <w:rPr>
          <w:rFonts w:ascii="仿宋" w:hAnsi="仿宋" w:eastAsia="仿宋"/>
          <w:kern w:val="2"/>
          <w:sz w:val="24"/>
          <w:szCs w:val="62"/>
        </w:rPr>
        <w:t>10</w:t>
      </w:r>
      <w:r>
        <w:rPr>
          <w:rFonts w:hint="eastAsia" w:ascii="仿宋" w:hAnsi="仿宋" w:eastAsia="仿宋"/>
          <w:kern w:val="2"/>
          <w:sz w:val="24"/>
          <w:szCs w:val="62"/>
        </w:rPr>
        <w:t>.</w:t>
      </w:r>
      <w:r>
        <w:rPr>
          <w:rFonts w:ascii="仿宋" w:hAnsi="仿宋" w:eastAsia="仿宋"/>
          <w:kern w:val="2"/>
          <w:sz w:val="24"/>
          <w:szCs w:val="62"/>
        </w:rPr>
        <w:t>摘要</w:t>
      </w:r>
      <w:r>
        <w:rPr>
          <w:rFonts w:hint="eastAsia" w:ascii="仿宋" w:hAnsi="仿宋" w:eastAsia="仿宋"/>
          <w:kern w:val="2"/>
          <w:sz w:val="24"/>
          <w:szCs w:val="62"/>
        </w:rPr>
        <w:t>正文后要明确作者简介（</w:t>
      </w:r>
      <w:bookmarkStart w:id="2" w:name="OLE_LINK4"/>
      <w:bookmarkStart w:id="3" w:name="OLE_LINK3"/>
      <w:r>
        <w:rPr>
          <w:rFonts w:hint="eastAsia" w:ascii="仿宋" w:hAnsi="仿宋" w:eastAsia="仿宋"/>
          <w:kern w:val="2"/>
          <w:sz w:val="24"/>
          <w:szCs w:val="62"/>
        </w:rPr>
        <w:t>姓名、工作单位、职称、主要研究领域及联系方式</w:t>
      </w:r>
      <w:bookmarkEnd w:id="2"/>
      <w:bookmarkEnd w:id="3"/>
      <w:r>
        <w:rPr>
          <w:rFonts w:hint="eastAsia" w:ascii="仿宋" w:hAnsi="仿宋" w:eastAsia="仿宋"/>
          <w:kern w:val="2"/>
          <w:sz w:val="24"/>
          <w:szCs w:val="62"/>
        </w:rPr>
        <w:t>）和资助项目，</w:t>
      </w:r>
      <w:r>
        <w:rPr>
          <w:rFonts w:ascii="仿宋" w:hAnsi="仿宋" w:eastAsia="仿宋"/>
          <w:kern w:val="2"/>
          <w:sz w:val="24"/>
          <w:szCs w:val="62"/>
        </w:rPr>
        <w:t>五号宋体</w:t>
      </w:r>
      <w:r>
        <w:rPr>
          <w:rFonts w:hint="eastAsia" w:ascii="仿宋" w:hAnsi="仿宋" w:eastAsia="仿宋"/>
          <w:kern w:val="2"/>
          <w:sz w:val="24"/>
          <w:szCs w:val="62"/>
        </w:rPr>
        <w:t>，单倍</w:t>
      </w:r>
      <w:r>
        <w:rPr>
          <w:rFonts w:ascii="仿宋" w:hAnsi="仿宋" w:eastAsia="仿宋"/>
          <w:kern w:val="2"/>
          <w:sz w:val="24"/>
          <w:szCs w:val="62"/>
        </w:rPr>
        <w:t>行间距</w:t>
      </w:r>
      <w:r>
        <w:rPr>
          <w:rFonts w:hint="eastAsia" w:ascii="仿宋" w:hAnsi="仿宋" w:eastAsia="仿宋"/>
          <w:kern w:val="2"/>
          <w:sz w:val="24"/>
          <w:szCs w:val="62"/>
        </w:rPr>
        <w:t>。</w:t>
      </w: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  <w:r>
        <w:rPr>
          <w:rFonts w:hint="eastAsia" w:ascii="仿宋" w:hAnsi="仿宋" w:eastAsia="仿宋"/>
          <w:kern w:val="2"/>
          <w:sz w:val="24"/>
          <w:szCs w:val="62"/>
        </w:rPr>
        <w:t>11.</w:t>
      </w:r>
      <w:r>
        <w:rPr>
          <w:rFonts w:ascii="仿宋" w:hAnsi="仿宋" w:eastAsia="仿宋"/>
          <w:kern w:val="2"/>
          <w:sz w:val="24"/>
          <w:szCs w:val="62"/>
        </w:rPr>
        <w:t>其他未特别说明的按常规出版要求。</w:t>
      </w: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</w:p>
    <w:p>
      <w:pPr>
        <w:widowControl w:val="0"/>
        <w:autoSpaceDE w:val="0"/>
        <w:autoSpaceDN w:val="0"/>
        <w:adjustRightInd/>
        <w:snapToGrid/>
        <w:spacing w:line="440" w:lineRule="exact"/>
        <w:ind w:firstLine="480" w:firstLineChars="0"/>
        <w:rPr>
          <w:rFonts w:ascii="仿宋" w:hAnsi="仿宋" w:eastAsia="仿宋"/>
          <w:kern w:val="2"/>
          <w:sz w:val="24"/>
          <w:szCs w:val="62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left"/>
        <w:rPr>
          <w:rFonts w:ascii="宋体" w:hAnsi="宋体" w:eastAsia="宋体"/>
          <w:b/>
          <w:kern w:val="2"/>
          <w:sz w:val="28"/>
          <w:szCs w:val="28"/>
        </w:rPr>
      </w:pPr>
      <w:r>
        <w:rPr>
          <w:rFonts w:hint="eastAsia" w:ascii="宋体" w:hAnsi="宋体" w:eastAsia="宋体"/>
          <w:b/>
          <w:kern w:val="2"/>
          <w:sz w:val="28"/>
          <w:szCs w:val="28"/>
        </w:rPr>
        <w:t>模板：</w:t>
      </w:r>
    </w:p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宋体"/>
          <w:b/>
          <w:kern w:val="2"/>
          <w:sz w:val="28"/>
          <w:szCs w:val="28"/>
        </w:rPr>
      </w:pPr>
      <w:r>
        <w:rPr>
          <w:rFonts w:hint="eastAsia" w:ascii="宋体" w:hAnsi="宋体" w:eastAsia="宋体"/>
          <w:b/>
          <w:kern w:val="2"/>
          <w:sz w:val="28"/>
          <w:szCs w:val="28"/>
        </w:rPr>
        <w:t>标题</w:t>
      </w:r>
    </w:p>
    <w:p>
      <w:pPr>
        <w:widowControl w:val="0"/>
        <w:adjustRightInd/>
        <w:snapToGrid/>
        <w:spacing w:before="120" w:beforeLines="50" w:line="240" w:lineRule="auto"/>
        <w:ind w:firstLine="0" w:firstLineChars="0"/>
        <w:jc w:val="center"/>
        <w:rPr>
          <w:rFonts w:ascii="等线" w:hAnsi="等线" w:eastAsia="等线"/>
          <w:kern w:val="2"/>
          <w:sz w:val="21"/>
          <w:szCs w:val="21"/>
        </w:rPr>
      </w:pPr>
      <w:r>
        <w:rPr>
          <w:rFonts w:hint="eastAsia" w:ascii="等线" w:hAnsi="等线" w:eastAsia="等线"/>
          <w:kern w:val="2"/>
          <w:sz w:val="21"/>
          <w:szCs w:val="21"/>
          <w:u w:val="single"/>
        </w:rPr>
        <w:t>作者1</w:t>
      </w:r>
      <w:r>
        <w:rPr>
          <w:rFonts w:hint="eastAsia" w:ascii="等线" w:hAnsi="等线" w:eastAsia="等线"/>
          <w:kern w:val="2"/>
          <w:sz w:val="21"/>
          <w:szCs w:val="21"/>
        </w:rPr>
        <w:t>，作者2，通信联系人</w:t>
      </w:r>
      <w:r>
        <w:rPr>
          <w:rFonts w:ascii="等线" w:hAnsi="等线" w:eastAsia="等线"/>
          <w:kern w:val="2"/>
          <w:sz w:val="21"/>
          <w:szCs w:val="21"/>
          <w:vertAlign w:val="superscript"/>
        </w:rPr>
        <w:t>*</w:t>
      </w:r>
    </w:p>
    <w:p>
      <w:pPr>
        <w:widowControl w:val="0"/>
        <w:adjustRightInd/>
        <w:snapToGrid/>
        <w:spacing w:after="120" w:afterLines="50" w:line="240" w:lineRule="auto"/>
        <w:ind w:firstLine="0" w:firstLineChars="0"/>
        <w:jc w:val="center"/>
        <w:rPr>
          <w:rFonts w:ascii="Times New Roman" w:hAnsi="Times New Roman" w:eastAsia="等线"/>
          <w:kern w:val="2"/>
          <w:sz w:val="20"/>
          <w:szCs w:val="20"/>
        </w:rPr>
      </w:pPr>
      <w:r>
        <w:rPr>
          <w:rFonts w:ascii="Times New Roman" w:hAnsi="Times New Roman" w:eastAsia="等线"/>
          <w:kern w:val="2"/>
          <w:sz w:val="21"/>
          <w:szCs w:val="21"/>
        </w:rPr>
        <w:t>(</w:t>
      </w:r>
      <w:r>
        <w:rPr>
          <w:rFonts w:hint="eastAsia" w:ascii="Times New Roman" w:hAnsi="Times New Roman" w:eastAsia="等线"/>
          <w:kern w:val="2"/>
          <w:sz w:val="21"/>
          <w:szCs w:val="21"/>
        </w:rPr>
        <w:t>作者单位，城市 邮编，</w:t>
      </w:r>
      <w:r>
        <w:rPr>
          <w:rFonts w:ascii="Times New Roman" w:hAnsi="Times New Roman" w:eastAsia="等线"/>
          <w:kern w:val="2"/>
          <w:sz w:val="21"/>
          <w:szCs w:val="21"/>
        </w:rPr>
        <w:t>E-mail:</w:t>
      </w:r>
      <w:r>
        <w:rPr>
          <w:rFonts w:hint="eastAsia" w:ascii="Times New Roman" w:hAnsi="Times New Roman" w:eastAsia="等线"/>
          <w:kern w:val="2"/>
          <w:sz w:val="21"/>
          <w:szCs w:val="21"/>
        </w:rPr>
        <w:t xml:space="preserve">   </w:t>
      </w:r>
      <w:r>
        <w:rPr>
          <w:rFonts w:ascii="Times New Roman" w:hAnsi="Times New Roman" w:eastAsia="等线"/>
          <w:kern w:val="2"/>
          <w:sz w:val="21"/>
          <w:szCs w:val="21"/>
        </w:rPr>
        <w:t>)</w:t>
      </w:r>
    </w:p>
    <w:p>
      <w:pPr>
        <w:widowControl w:val="0"/>
        <w:adjustRightInd/>
        <w:snapToGrid/>
        <w:spacing w:line="240" w:lineRule="auto"/>
        <w:ind w:firstLine="420" w:firstLineChars="0"/>
        <w:jc w:val="left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报告正文 （可分段，每段首行缩进2字符）……</w:t>
      </w:r>
    </w:p>
    <w:p>
      <w:pPr>
        <w:widowControl w:val="0"/>
        <w:adjustRightInd/>
        <w:snapToGrid/>
        <w:spacing w:line="240" w:lineRule="auto"/>
        <w:ind w:firstLine="420" w:firstLineChars="0"/>
        <w:jc w:val="left"/>
        <w:rPr>
          <w:rFonts w:ascii="Times New Roman" w:hAnsi="Times New Roman" w:eastAsia="宋体"/>
          <w:kern w:val="2"/>
          <w:sz w:val="21"/>
          <w:szCs w:val="21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仿宋"/>
          <w:kern w:val="2"/>
          <w:sz w:val="21"/>
          <w:szCs w:val="21"/>
        </w:rPr>
      </w:pPr>
      <w:r>
        <w:rPr>
          <w:rFonts w:ascii="Times New Roman" w:hAnsi="Times New Roman" w:eastAsia="宋体"/>
          <w:kern w:val="2"/>
          <w:sz w:val="21"/>
          <w:szCs w:val="21"/>
        </w:rPr>
        <mc:AlternateContent>
          <mc:Choice Requires="wps">
            <w:drawing>
              <wp:inline distT="0" distB="0" distL="114300" distR="114300">
                <wp:extent cx="2362200" cy="1546860"/>
                <wp:effectExtent l="4445" t="4445" r="10795" b="8890"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adjustRightInd/>
                              <w:snapToGrid/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等线" w:hAnsi="等线" w:eastAsia="等线"/>
                                <w:kern w:val="2"/>
                                <w:sz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Rectangle 3" o:spid="_x0000_s1026" o:spt="1" style="height:121.8pt;width:186pt;" fillcolor="#FFFFFF" filled="t" stroked="t" coordsize="21600,21600" o:gfxdata="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kTEKLUAAAABQEAAA8AAAAAAAAAAQAgAAAAIgAAAGRycy9kb3ducmV2LnhtbFBL&#10;AQIUABQAAAAIAIdO4kB2vMjN+gEAAC0EAAAOAAAAAAAAAAEAIAAAACM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adjustRightInd/>
                        <w:snapToGrid/>
                        <w:spacing w:line="240" w:lineRule="auto"/>
                        <w:ind w:firstLine="0" w:firstLineChars="0"/>
                        <w:jc w:val="center"/>
                        <w:rPr>
                          <w:rFonts w:ascii="等线" w:hAnsi="等线" w:eastAsia="等线"/>
                          <w:kern w:val="2"/>
                          <w:sz w:val="21"/>
                        </w:rPr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widowControl w:val="0"/>
        <w:adjustRightInd/>
        <w:snapToGrid/>
        <w:spacing w:before="120" w:beforeLines="50" w:line="240" w:lineRule="auto"/>
        <w:ind w:firstLine="0" w:firstLineChars="0"/>
        <w:jc w:val="center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ascii="Times New Roman" w:hAnsi="Times New Roman" w:eastAsia="宋体"/>
          <w:kern w:val="2"/>
          <w:sz w:val="21"/>
          <w:szCs w:val="21"/>
        </w:rPr>
        <w:t>图1 图题</w:t>
      </w:r>
    </w:p>
    <w:p>
      <w:pPr>
        <w:widowControl w:val="0"/>
        <w:adjustRightInd/>
        <w:snapToGrid/>
        <w:spacing w:after="120" w:afterLines="50" w:line="240" w:lineRule="auto"/>
        <w:ind w:firstLine="0" w:firstLineChars="0"/>
        <w:jc w:val="center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ascii="Times New Roman" w:hAnsi="Times New Roman" w:eastAsia="宋体"/>
          <w:kern w:val="2"/>
          <w:sz w:val="21"/>
          <w:szCs w:val="21"/>
        </w:rPr>
        <w:t>Fig.1 Caption</w:t>
      </w:r>
    </w:p>
    <w:p>
      <w:pPr>
        <w:widowControl w:val="0"/>
        <w:adjustRightInd/>
        <w:snapToGrid/>
        <w:spacing w:after="120" w:afterLines="50" w:line="240" w:lineRule="auto"/>
        <w:ind w:firstLine="0" w:firstLineChars="0"/>
        <w:jc w:val="center"/>
        <w:rPr>
          <w:rFonts w:ascii="Times New Roman" w:hAnsi="Times New Roman" w:eastAsia="宋体"/>
          <w:kern w:val="2"/>
          <w:sz w:val="21"/>
          <w:szCs w:val="21"/>
        </w:rPr>
      </w:pPr>
    </w:p>
    <w:p>
      <w:pPr>
        <w:widowControl w:val="0"/>
        <w:adjustRightInd/>
        <w:snapToGrid/>
        <w:spacing w:before="120" w:beforeLines="50" w:line="240" w:lineRule="auto"/>
        <w:ind w:firstLine="0" w:firstLineChars="0"/>
        <w:jc w:val="center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ascii="Times New Roman" w:hAnsi="Times New Roman" w:eastAsia="宋体"/>
          <w:kern w:val="2"/>
          <w:sz w:val="21"/>
          <w:szCs w:val="21"/>
        </w:rPr>
        <w:t xml:space="preserve">表1 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标</w:t>
      </w:r>
      <w:r>
        <w:rPr>
          <w:rFonts w:ascii="Times New Roman" w:hAnsi="Times New Roman" w:eastAsia="宋体"/>
          <w:kern w:val="2"/>
          <w:sz w:val="21"/>
          <w:szCs w:val="21"/>
        </w:rPr>
        <w:t>题</w:t>
      </w:r>
    </w:p>
    <w:p>
      <w:pPr>
        <w:widowControl w:val="0"/>
        <w:adjustRightInd/>
        <w:snapToGrid/>
        <w:spacing w:after="120" w:afterLines="50" w:line="240" w:lineRule="auto"/>
        <w:ind w:firstLine="0" w:firstLineChars="0"/>
        <w:jc w:val="center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ascii="Times New Roman" w:hAnsi="Times New Roman" w:eastAsia="宋体"/>
          <w:kern w:val="2"/>
          <w:sz w:val="21"/>
          <w:szCs w:val="21"/>
        </w:rPr>
        <w:t>Table 1 Caption</w:t>
      </w:r>
    </w:p>
    <w:tbl>
      <w:tblPr>
        <w:tblStyle w:val="40"/>
        <w:tblW w:w="9286" w:type="dxa"/>
        <w:tblInd w:w="0" w:type="dxa"/>
        <w:tblBorders>
          <w:top w:val="single" w:color="7E7E7E" w:sz="4" w:space="0"/>
          <w:left w:val="none" w:color="auto" w:sz="0" w:space="0"/>
          <w:bottom w:val="single" w:color="7E7E7E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7"/>
        <w:gridCol w:w="1857"/>
        <w:gridCol w:w="1858"/>
      </w:tblGrid>
      <w:tr>
        <w:tblPrEx>
          <w:tblBorders>
            <w:top w:val="single" w:color="7E7E7E" w:sz="4" w:space="0"/>
            <w:left w:val="none" w:color="auto" w:sz="0" w:space="0"/>
            <w:bottom w:val="single" w:color="7E7E7E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7E7E7E" w:sz="4" w:space="0"/>
            <w:left w:val="none" w:color="auto" w:sz="0" w:space="0"/>
            <w:bottom w:val="single" w:color="7E7E7E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single" w:color="auto" w:sz="4" w:space="0"/>
              <w:bottom w:val="nil"/>
            </w:tcBorders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bottom w:val="nil"/>
            </w:tcBorders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bottom w:val="nil"/>
            </w:tcBorders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bottom w:val="nil"/>
            </w:tcBorders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bottom w:val="nil"/>
            </w:tcBorders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</w:tr>
      <w:tr>
        <w:tblPrEx>
          <w:tblBorders>
            <w:top w:val="single" w:color="7E7E7E" w:sz="4" w:space="0"/>
            <w:left w:val="none" w:color="auto" w:sz="0" w:space="0"/>
            <w:bottom w:val="single" w:color="7E7E7E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nil"/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</w:p>
        </w:tc>
        <w:tc>
          <w:tcPr>
            <w:tcW w:w="1857" w:type="dxa"/>
            <w:tcBorders>
              <w:top w:val="nil"/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857" w:type="dxa"/>
            <w:tcBorders>
              <w:top w:val="nil"/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857" w:type="dxa"/>
            <w:tcBorders>
              <w:top w:val="nil"/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858" w:type="dxa"/>
            <w:tcBorders>
              <w:top w:val="nil"/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</w:tr>
    </w:tbl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宋体"/>
          <w:kern w:val="2"/>
          <w:sz w:val="21"/>
          <w:szCs w:val="21"/>
        </w:rPr>
      </w:pPr>
    </w:p>
    <w:p>
      <w:pPr>
        <w:widowControl w:val="0"/>
        <w:adjustRightInd/>
        <w:snapToGrid/>
        <w:spacing w:after="120" w:afterLines="50" w:line="240" w:lineRule="auto"/>
        <w:ind w:firstLine="0" w:firstLineChars="0"/>
        <w:jc w:val="center"/>
        <w:rPr>
          <w:rFonts w:ascii="Times New Roman" w:hAnsi="Times New Roman" w:eastAsia="宋体"/>
          <w:kern w:val="2"/>
          <w:sz w:val="21"/>
          <w:szCs w:val="21"/>
        </w:rPr>
      </w:pPr>
    </w:p>
    <w:p>
      <w:pPr>
        <w:widowControl w:val="0"/>
        <w:adjustRightInd/>
        <w:snapToGrid/>
        <w:spacing w:line="240" w:lineRule="auto"/>
        <w:ind w:left="315" w:hanging="315" w:hangingChars="150"/>
        <w:rPr>
          <w:rFonts w:ascii="Times New Roman" w:hAnsi="Times New Roman" w:eastAsia="等线"/>
          <w:b/>
          <w:bCs/>
          <w:color w:val="000000"/>
          <w:kern w:val="2"/>
          <w:sz w:val="21"/>
          <w:szCs w:val="21"/>
        </w:rPr>
      </w:pPr>
      <w:r>
        <w:rPr>
          <w:rFonts w:ascii="Times New Roman" w:hAnsi="Times New Roman" w:eastAsia="等线"/>
          <w:b/>
          <w:bCs/>
          <w:color w:val="000000"/>
          <w:kern w:val="2"/>
          <w:sz w:val="21"/>
          <w:szCs w:val="21"/>
        </w:rPr>
        <w:t>作者简介：</w:t>
      </w:r>
      <w:r>
        <w:rPr>
          <w:rFonts w:hint="eastAsia" w:ascii="Times New Roman" w:hAnsi="Times New Roman" w:eastAsia="等线"/>
          <w:bCs/>
          <w:color w:val="000000"/>
          <w:kern w:val="2"/>
          <w:sz w:val="21"/>
          <w:szCs w:val="21"/>
        </w:rPr>
        <w:t>姓名、工作单位、职称、主要研究领域、联系方式</w:t>
      </w:r>
    </w:p>
    <w:p>
      <w:pPr>
        <w:widowControl w:val="0"/>
        <w:adjustRightInd/>
        <w:snapToGrid/>
        <w:spacing w:line="240" w:lineRule="auto"/>
        <w:ind w:firstLine="0" w:firstLineChars="0"/>
        <w:rPr>
          <w:rFonts w:ascii="Times New Roman" w:hAnsi="Times New Roman" w:eastAsia="等线"/>
          <w:color w:val="000000"/>
          <w:kern w:val="2"/>
          <w:sz w:val="18"/>
          <w:szCs w:val="18"/>
        </w:rPr>
      </w:pPr>
      <w:r>
        <w:rPr>
          <w:rFonts w:ascii="Times New Roman" w:hAnsi="Times New Roman" w:eastAsia="等线"/>
          <w:b/>
          <w:bCs/>
          <w:color w:val="000000"/>
          <w:kern w:val="2"/>
          <w:sz w:val="21"/>
          <w:szCs w:val="21"/>
        </w:rPr>
        <w:t>资助项目：</w:t>
      </w:r>
      <w:r>
        <w:rPr>
          <w:rFonts w:ascii="Times New Roman" w:hAnsi="Times New Roman" w:eastAsia="等线"/>
          <w:color w:val="000000"/>
          <w:kern w:val="2"/>
          <w:sz w:val="18"/>
          <w:szCs w:val="18"/>
        </w:rPr>
        <w:t xml:space="preserve"> </w:t>
      </w:r>
    </w:p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仿宋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仿宋"/>
          <w:b/>
          <w:kern w:val="2"/>
          <w:sz w:val="24"/>
          <w:szCs w:val="24"/>
        </w:rPr>
      </w:pPr>
      <w:r>
        <w:rPr>
          <w:rFonts w:ascii="Times New Roman" w:hAnsi="Times New Roman" w:eastAsia="仿宋"/>
          <w:b/>
          <w:kern w:val="2"/>
          <w:sz w:val="24"/>
          <w:szCs w:val="24"/>
        </w:rPr>
        <w:t>T</w:t>
      </w:r>
      <w:r>
        <w:rPr>
          <w:rFonts w:hint="eastAsia" w:ascii="Times New Roman" w:hAnsi="Times New Roman" w:eastAsia="仿宋"/>
          <w:b/>
          <w:kern w:val="2"/>
          <w:sz w:val="24"/>
          <w:szCs w:val="24"/>
        </w:rPr>
        <w:t>itle</w:t>
      </w:r>
      <w:r>
        <w:rPr>
          <w:rFonts w:ascii="Times New Roman" w:hAnsi="Times New Roman" w:eastAsia="仿宋"/>
          <w:b/>
          <w:kern w:val="2"/>
          <w:sz w:val="24"/>
          <w:szCs w:val="24"/>
        </w:rPr>
        <w:t xml:space="preserve"> in English</w:t>
      </w:r>
    </w:p>
    <w:p>
      <w:pPr>
        <w:widowControl w:val="0"/>
        <w:adjustRightInd/>
        <w:snapToGrid/>
        <w:spacing w:before="120" w:beforeLines="50" w:line="240" w:lineRule="auto"/>
        <w:ind w:firstLine="0" w:firstLineChars="0"/>
        <w:jc w:val="center"/>
        <w:rPr>
          <w:rFonts w:ascii="Times New Roman" w:hAnsi="Times New Roman" w:eastAsia="仿宋"/>
          <w:kern w:val="2"/>
          <w:sz w:val="20"/>
          <w:szCs w:val="20"/>
        </w:rPr>
      </w:pPr>
      <w:r>
        <w:rPr>
          <w:rFonts w:ascii="Times New Roman" w:hAnsi="Times New Roman" w:eastAsia="仿宋"/>
          <w:kern w:val="2"/>
          <w:sz w:val="20"/>
          <w:szCs w:val="20"/>
          <w:u w:val="single"/>
        </w:rPr>
        <w:t>Author 1</w:t>
      </w:r>
      <w:r>
        <w:rPr>
          <w:rFonts w:ascii="Times New Roman" w:hAnsi="Times New Roman" w:eastAsia="仿宋"/>
          <w:kern w:val="2"/>
          <w:sz w:val="20"/>
          <w:szCs w:val="20"/>
        </w:rPr>
        <w:t>, Author 2, Corresponding Author</w:t>
      </w:r>
      <w:r>
        <w:rPr>
          <w:rFonts w:ascii="Times New Roman" w:hAnsi="Times New Roman" w:eastAsia="仿宋"/>
          <w:kern w:val="2"/>
          <w:sz w:val="20"/>
          <w:szCs w:val="20"/>
          <w:vertAlign w:val="superscript"/>
        </w:rPr>
        <w:t>*</w:t>
      </w:r>
    </w:p>
    <w:p>
      <w:pPr>
        <w:widowControl w:val="0"/>
        <w:adjustRightInd/>
        <w:snapToGrid/>
        <w:spacing w:line="240" w:lineRule="auto"/>
        <w:ind w:left="300" w:hanging="300" w:hangingChars="150"/>
        <w:jc w:val="center"/>
        <w:rPr>
          <w:rFonts w:ascii="Times New Roman" w:hAnsi="Times New Roman" w:eastAsia="宋体"/>
          <w:kern w:val="2"/>
          <w:sz w:val="18"/>
          <w:szCs w:val="18"/>
        </w:rPr>
      </w:pPr>
      <w:r>
        <w:rPr>
          <w:rFonts w:ascii="Times New Roman" w:hAnsi="Times New Roman" w:eastAsia="仿宋"/>
          <w:kern w:val="2"/>
          <w:sz w:val="20"/>
          <w:szCs w:val="20"/>
        </w:rPr>
        <w:t>(Organization, City</w:t>
      </w:r>
      <w:r>
        <w:rPr>
          <w:rFonts w:hint="eastAsia" w:ascii="Times New Roman" w:hAnsi="Times New Roman" w:eastAsia="仿宋"/>
          <w:kern w:val="2"/>
          <w:sz w:val="20"/>
          <w:szCs w:val="20"/>
        </w:rPr>
        <w:t xml:space="preserve"> </w:t>
      </w:r>
      <w:r>
        <w:rPr>
          <w:rFonts w:ascii="Times New Roman" w:hAnsi="Times New Roman" w:eastAsia="仿宋"/>
          <w:kern w:val="2"/>
          <w:sz w:val="20"/>
          <w:szCs w:val="20"/>
        </w:rPr>
        <w:t>Code, E-</w:t>
      </w:r>
      <w:r>
        <w:rPr>
          <w:rFonts w:hint="eastAsia" w:ascii="Times New Roman" w:hAnsi="Times New Roman" w:eastAsia="仿宋"/>
          <w:kern w:val="2"/>
          <w:sz w:val="20"/>
          <w:szCs w:val="20"/>
        </w:rPr>
        <w:t>mail</w:t>
      </w:r>
      <w:r>
        <w:rPr>
          <w:rFonts w:ascii="Times New Roman" w:hAnsi="Times New Roman" w:eastAsia="仿宋"/>
          <w:kern w:val="2"/>
          <w:sz w:val="20"/>
          <w:szCs w:val="20"/>
        </w:rPr>
        <w:t>:</w:t>
      </w:r>
      <w:r>
        <w:rPr>
          <w:rFonts w:ascii="Times New Roman" w:hAnsi="Times New Roman" w:eastAsia="等线"/>
          <w:kern w:val="2"/>
          <w:sz w:val="20"/>
          <w:szCs w:val="20"/>
        </w:rPr>
        <w:t>)</w:t>
      </w:r>
    </w:p>
    <w:p>
      <w:pPr>
        <w:widowControl w:val="0"/>
        <w:adjustRightInd/>
        <w:snapToGrid/>
        <w:spacing w:line="360" w:lineRule="auto"/>
        <w:ind w:firstLine="640" w:firstLineChars="0"/>
        <w:rPr>
          <w:rFonts w:ascii="仿宋" w:hAnsi="仿宋" w:eastAsia="仿宋" w:cs="仿宋"/>
          <w:color w:val="000000"/>
          <w:kern w:val="2"/>
          <w:sz w:val="21"/>
          <w:szCs w:val="32"/>
          <w:shd w:val="clear" w:color="auto" w:fill="FFFFFF"/>
        </w:rPr>
      </w:pPr>
    </w:p>
    <w:p>
      <w:pPr>
        <w:tabs>
          <w:tab w:val="left" w:pos="355"/>
        </w:tabs>
        <w:ind w:firstLine="0" w:firstLineChars="0"/>
        <w:jc w:val="left"/>
      </w:pPr>
    </w:p>
    <w:p/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YmNjOGZkNGJhMTI3OTkzY2YyMTdjMjUzZWNkNWUifQ=="/>
  </w:docVars>
  <w:rsids>
    <w:rsidRoot w:val="00D31D50"/>
    <w:rsid w:val="00000591"/>
    <w:rsid w:val="00010BB4"/>
    <w:rsid w:val="00016CEE"/>
    <w:rsid w:val="000310F4"/>
    <w:rsid w:val="000315E9"/>
    <w:rsid w:val="00031C6C"/>
    <w:rsid w:val="0003271B"/>
    <w:rsid w:val="000327CD"/>
    <w:rsid w:val="00036C06"/>
    <w:rsid w:val="0004068A"/>
    <w:rsid w:val="0004504F"/>
    <w:rsid w:val="0005441F"/>
    <w:rsid w:val="00055496"/>
    <w:rsid w:val="000615CE"/>
    <w:rsid w:val="00063A9E"/>
    <w:rsid w:val="00064E6C"/>
    <w:rsid w:val="00065196"/>
    <w:rsid w:val="00071982"/>
    <w:rsid w:val="00072392"/>
    <w:rsid w:val="00075259"/>
    <w:rsid w:val="0008205B"/>
    <w:rsid w:val="0008398B"/>
    <w:rsid w:val="00084C27"/>
    <w:rsid w:val="00096CE4"/>
    <w:rsid w:val="000A6F84"/>
    <w:rsid w:val="000A7F66"/>
    <w:rsid w:val="000B07F7"/>
    <w:rsid w:val="000B1AF0"/>
    <w:rsid w:val="000B5E52"/>
    <w:rsid w:val="000C2C82"/>
    <w:rsid w:val="000F1B52"/>
    <w:rsid w:val="001120CC"/>
    <w:rsid w:val="00112C3F"/>
    <w:rsid w:val="00124A0B"/>
    <w:rsid w:val="001318D5"/>
    <w:rsid w:val="001415E4"/>
    <w:rsid w:val="00143F04"/>
    <w:rsid w:val="00150500"/>
    <w:rsid w:val="001521AE"/>
    <w:rsid w:val="00170418"/>
    <w:rsid w:val="001757DD"/>
    <w:rsid w:val="001800E5"/>
    <w:rsid w:val="00180BD8"/>
    <w:rsid w:val="00183543"/>
    <w:rsid w:val="001855D9"/>
    <w:rsid w:val="0018652E"/>
    <w:rsid w:val="00186D86"/>
    <w:rsid w:val="00193495"/>
    <w:rsid w:val="001B5181"/>
    <w:rsid w:val="001B5EBD"/>
    <w:rsid w:val="001C37B4"/>
    <w:rsid w:val="001C42BD"/>
    <w:rsid w:val="001D407E"/>
    <w:rsid w:val="001F3443"/>
    <w:rsid w:val="001F73E1"/>
    <w:rsid w:val="0020490C"/>
    <w:rsid w:val="00206016"/>
    <w:rsid w:val="00206997"/>
    <w:rsid w:val="00214C61"/>
    <w:rsid w:val="00225FC6"/>
    <w:rsid w:val="002261B9"/>
    <w:rsid w:val="00230909"/>
    <w:rsid w:val="002356EE"/>
    <w:rsid w:val="00241838"/>
    <w:rsid w:val="00243113"/>
    <w:rsid w:val="00245732"/>
    <w:rsid w:val="002575C7"/>
    <w:rsid w:val="002A4A6D"/>
    <w:rsid w:val="002A4B6C"/>
    <w:rsid w:val="002B0E21"/>
    <w:rsid w:val="002C2087"/>
    <w:rsid w:val="002C658B"/>
    <w:rsid w:val="002D05C7"/>
    <w:rsid w:val="002D7A47"/>
    <w:rsid w:val="002E013E"/>
    <w:rsid w:val="002E41AC"/>
    <w:rsid w:val="002E7074"/>
    <w:rsid w:val="002F1534"/>
    <w:rsid w:val="0031101A"/>
    <w:rsid w:val="0031443B"/>
    <w:rsid w:val="00317752"/>
    <w:rsid w:val="00323B43"/>
    <w:rsid w:val="003328AE"/>
    <w:rsid w:val="00333613"/>
    <w:rsid w:val="00335103"/>
    <w:rsid w:val="003456E2"/>
    <w:rsid w:val="00346474"/>
    <w:rsid w:val="00360756"/>
    <w:rsid w:val="00381025"/>
    <w:rsid w:val="00396E26"/>
    <w:rsid w:val="003A02B4"/>
    <w:rsid w:val="003B021D"/>
    <w:rsid w:val="003B1D07"/>
    <w:rsid w:val="003B36BC"/>
    <w:rsid w:val="003B36F0"/>
    <w:rsid w:val="003B6AED"/>
    <w:rsid w:val="003C70EF"/>
    <w:rsid w:val="003C78E9"/>
    <w:rsid w:val="003D1263"/>
    <w:rsid w:val="003D312E"/>
    <w:rsid w:val="003D37D8"/>
    <w:rsid w:val="003D3895"/>
    <w:rsid w:val="003D574F"/>
    <w:rsid w:val="003D583C"/>
    <w:rsid w:val="003D79AD"/>
    <w:rsid w:val="003E3EB3"/>
    <w:rsid w:val="003F1CEC"/>
    <w:rsid w:val="003F3639"/>
    <w:rsid w:val="003F6548"/>
    <w:rsid w:val="00410EE5"/>
    <w:rsid w:val="00411618"/>
    <w:rsid w:val="004148E8"/>
    <w:rsid w:val="00426133"/>
    <w:rsid w:val="004358AB"/>
    <w:rsid w:val="004427F8"/>
    <w:rsid w:val="00451B0C"/>
    <w:rsid w:val="00453597"/>
    <w:rsid w:val="00453632"/>
    <w:rsid w:val="00477650"/>
    <w:rsid w:val="004918B4"/>
    <w:rsid w:val="00492037"/>
    <w:rsid w:val="00494DF7"/>
    <w:rsid w:val="004A52D4"/>
    <w:rsid w:val="004B12BA"/>
    <w:rsid w:val="004C1BE2"/>
    <w:rsid w:val="004C32CB"/>
    <w:rsid w:val="004D70A7"/>
    <w:rsid w:val="004E1B03"/>
    <w:rsid w:val="00500452"/>
    <w:rsid w:val="00506370"/>
    <w:rsid w:val="00516BE9"/>
    <w:rsid w:val="0052482C"/>
    <w:rsid w:val="005252DF"/>
    <w:rsid w:val="005275E9"/>
    <w:rsid w:val="00533E66"/>
    <w:rsid w:val="00552286"/>
    <w:rsid w:val="005606AD"/>
    <w:rsid w:val="00566F37"/>
    <w:rsid w:val="00577581"/>
    <w:rsid w:val="0058610A"/>
    <w:rsid w:val="0059597C"/>
    <w:rsid w:val="005A1D16"/>
    <w:rsid w:val="005A1E66"/>
    <w:rsid w:val="005A4D10"/>
    <w:rsid w:val="005B03CB"/>
    <w:rsid w:val="005B3F5B"/>
    <w:rsid w:val="005C3C4D"/>
    <w:rsid w:val="005D29E6"/>
    <w:rsid w:val="005D2E91"/>
    <w:rsid w:val="005E0EFA"/>
    <w:rsid w:val="005E6F6C"/>
    <w:rsid w:val="005F12EE"/>
    <w:rsid w:val="005F3914"/>
    <w:rsid w:val="005F630E"/>
    <w:rsid w:val="00600CFD"/>
    <w:rsid w:val="00602BC4"/>
    <w:rsid w:val="006055E3"/>
    <w:rsid w:val="00607494"/>
    <w:rsid w:val="00612B1E"/>
    <w:rsid w:val="00614360"/>
    <w:rsid w:val="0061684F"/>
    <w:rsid w:val="00620691"/>
    <w:rsid w:val="00623759"/>
    <w:rsid w:val="0062522C"/>
    <w:rsid w:val="00625433"/>
    <w:rsid w:val="006374FC"/>
    <w:rsid w:val="006379A5"/>
    <w:rsid w:val="006425D4"/>
    <w:rsid w:val="00644CFE"/>
    <w:rsid w:val="00670CDA"/>
    <w:rsid w:val="00684DC2"/>
    <w:rsid w:val="006956C1"/>
    <w:rsid w:val="006A1EC2"/>
    <w:rsid w:val="006C5A3C"/>
    <w:rsid w:val="006C72DE"/>
    <w:rsid w:val="006C79E8"/>
    <w:rsid w:val="006D7B9D"/>
    <w:rsid w:val="006E3285"/>
    <w:rsid w:val="006E540C"/>
    <w:rsid w:val="006E660A"/>
    <w:rsid w:val="006F004E"/>
    <w:rsid w:val="006F1EA6"/>
    <w:rsid w:val="006F67A9"/>
    <w:rsid w:val="00701942"/>
    <w:rsid w:val="00706562"/>
    <w:rsid w:val="00707E92"/>
    <w:rsid w:val="007105C9"/>
    <w:rsid w:val="00711B3E"/>
    <w:rsid w:val="007214B6"/>
    <w:rsid w:val="0072443B"/>
    <w:rsid w:val="007260F8"/>
    <w:rsid w:val="007401B1"/>
    <w:rsid w:val="0077310A"/>
    <w:rsid w:val="00785C85"/>
    <w:rsid w:val="00787A97"/>
    <w:rsid w:val="00797FD1"/>
    <w:rsid w:val="007B2C0D"/>
    <w:rsid w:val="007B66AB"/>
    <w:rsid w:val="007C36A7"/>
    <w:rsid w:val="007C61AD"/>
    <w:rsid w:val="007F060A"/>
    <w:rsid w:val="007F4C51"/>
    <w:rsid w:val="00812850"/>
    <w:rsid w:val="00817FFD"/>
    <w:rsid w:val="00826A49"/>
    <w:rsid w:val="00844394"/>
    <w:rsid w:val="00851F80"/>
    <w:rsid w:val="00874246"/>
    <w:rsid w:val="00880084"/>
    <w:rsid w:val="008919C9"/>
    <w:rsid w:val="00891D4A"/>
    <w:rsid w:val="008961C9"/>
    <w:rsid w:val="008A2040"/>
    <w:rsid w:val="008A38C3"/>
    <w:rsid w:val="008A3DAC"/>
    <w:rsid w:val="008B04F3"/>
    <w:rsid w:val="008B406A"/>
    <w:rsid w:val="008B60CD"/>
    <w:rsid w:val="008B7726"/>
    <w:rsid w:val="008C7DC9"/>
    <w:rsid w:val="008E7CCF"/>
    <w:rsid w:val="008F20BD"/>
    <w:rsid w:val="008F56A8"/>
    <w:rsid w:val="00917CD4"/>
    <w:rsid w:val="009207FC"/>
    <w:rsid w:val="00930A24"/>
    <w:rsid w:val="00936FF1"/>
    <w:rsid w:val="009525A4"/>
    <w:rsid w:val="00966A9D"/>
    <w:rsid w:val="00970C27"/>
    <w:rsid w:val="009728A4"/>
    <w:rsid w:val="00992D66"/>
    <w:rsid w:val="009B41E0"/>
    <w:rsid w:val="009B6368"/>
    <w:rsid w:val="009C682A"/>
    <w:rsid w:val="009C72E0"/>
    <w:rsid w:val="009F6729"/>
    <w:rsid w:val="00A04C7D"/>
    <w:rsid w:val="00A110C9"/>
    <w:rsid w:val="00A2349D"/>
    <w:rsid w:val="00A464F0"/>
    <w:rsid w:val="00A47B74"/>
    <w:rsid w:val="00A56202"/>
    <w:rsid w:val="00A71A7A"/>
    <w:rsid w:val="00A74319"/>
    <w:rsid w:val="00A7672B"/>
    <w:rsid w:val="00A77712"/>
    <w:rsid w:val="00A809EA"/>
    <w:rsid w:val="00A84C5C"/>
    <w:rsid w:val="00A9524D"/>
    <w:rsid w:val="00AA2A2D"/>
    <w:rsid w:val="00AB4098"/>
    <w:rsid w:val="00AB45BA"/>
    <w:rsid w:val="00AB474E"/>
    <w:rsid w:val="00AB61B7"/>
    <w:rsid w:val="00AC0E39"/>
    <w:rsid w:val="00AD3E21"/>
    <w:rsid w:val="00AD60E2"/>
    <w:rsid w:val="00AD6405"/>
    <w:rsid w:val="00AE01E0"/>
    <w:rsid w:val="00AE1F1D"/>
    <w:rsid w:val="00AE4D35"/>
    <w:rsid w:val="00AE6CAB"/>
    <w:rsid w:val="00AE79AC"/>
    <w:rsid w:val="00AF2481"/>
    <w:rsid w:val="00AF2A98"/>
    <w:rsid w:val="00AF361C"/>
    <w:rsid w:val="00B04EA0"/>
    <w:rsid w:val="00B12B4E"/>
    <w:rsid w:val="00B132C2"/>
    <w:rsid w:val="00B1779B"/>
    <w:rsid w:val="00B22941"/>
    <w:rsid w:val="00B31554"/>
    <w:rsid w:val="00B3788E"/>
    <w:rsid w:val="00B57948"/>
    <w:rsid w:val="00B6160C"/>
    <w:rsid w:val="00B628A4"/>
    <w:rsid w:val="00B62E9E"/>
    <w:rsid w:val="00B65118"/>
    <w:rsid w:val="00B6734F"/>
    <w:rsid w:val="00B72457"/>
    <w:rsid w:val="00B86119"/>
    <w:rsid w:val="00B90A72"/>
    <w:rsid w:val="00BA0C72"/>
    <w:rsid w:val="00BA0F5F"/>
    <w:rsid w:val="00BB13CF"/>
    <w:rsid w:val="00BD7DB6"/>
    <w:rsid w:val="00BE0044"/>
    <w:rsid w:val="00BF4C4B"/>
    <w:rsid w:val="00BF7A5C"/>
    <w:rsid w:val="00C02D87"/>
    <w:rsid w:val="00C249DB"/>
    <w:rsid w:val="00C32C1E"/>
    <w:rsid w:val="00C400FD"/>
    <w:rsid w:val="00C41BD3"/>
    <w:rsid w:val="00C42080"/>
    <w:rsid w:val="00C50F93"/>
    <w:rsid w:val="00C553D0"/>
    <w:rsid w:val="00C6106C"/>
    <w:rsid w:val="00C627A0"/>
    <w:rsid w:val="00C652E5"/>
    <w:rsid w:val="00C666F4"/>
    <w:rsid w:val="00C76D09"/>
    <w:rsid w:val="00C9164D"/>
    <w:rsid w:val="00CD3A7E"/>
    <w:rsid w:val="00CD654D"/>
    <w:rsid w:val="00CE4B5B"/>
    <w:rsid w:val="00CE6AA3"/>
    <w:rsid w:val="00D02E4A"/>
    <w:rsid w:val="00D05FE7"/>
    <w:rsid w:val="00D07087"/>
    <w:rsid w:val="00D075F8"/>
    <w:rsid w:val="00D12207"/>
    <w:rsid w:val="00D13992"/>
    <w:rsid w:val="00D24428"/>
    <w:rsid w:val="00D30F7E"/>
    <w:rsid w:val="00D31D50"/>
    <w:rsid w:val="00D5455C"/>
    <w:rsid w:val="00D61949"/>
    <w:rsid w:val="00D62A44"/>
    <w:rsid w:val="00D75084"/>
    <w:rsid w:val="00D754F2"/>
    <w:rsid w:val="00D75882"/>
    <w:rsid w:val="00D771AD"/>
    <w:rsid w:val="00D77702"/>
    <w:rsid w:val="00DB6BB1"/>
    <w:rsid w:val="00DD0824"/>
    <w:rsid w:val="00DD0967"/>
    <w:rsid w:val="00DD24DB"/>
    <w:rsid w:val="00DD5362"/>
    <w:rsid w:val="00DE3782"/>
    <w:rsid w:val="00DE684F"/>
    <w:rsid w:val="00E01EE8"/>
    <w:rsid w:val="00E02835"/>
    <w:rsid w:val="00E264DF"/>
    <w:rsid w:val="00E3208B"/>
    <w:rsid w:val="00E32CF3"/>
    <w:rsid w:val="00E32DB2"/>
    <w:rsid w:val="00E502CB"/>
    <w:rsid w:val="00E600A2"/>
    <w:rsid w:val="00E668D3"/>
    <w:rsid w:val="00E706E1"/>
    <w:rsid w:val="00E74C7A"/>
    <w:rsid w:val="00EA08DE"/>
    <w:rsid w:val="00EC6A61"/>
    <w:rsid w:val="00ED724D"/>
    <w:rsid w:val="00EE4E75"/>
    <w:rsid w:val="00EF4391"/>
    <w:rsid w:val="00F07AC7"/>
    <w:rsid w:val="00F12ECD"/>
    <w:rsid w:val="00F2079E"/>
    <w:rsid w:val="00F215CB"/>
    <w:rsid w:val="00F2288E"/>
    <w:rsid w:val="00F23A1B"/>
    <w:rsid w:val="00F24E98"/>
    <w:rsid w:val="00F44892"/>
    <w:rsid w:val="00F5321E"/>
    <w:rsid w:val="00F55E03"/>
    <w:rsid w:val="00F62F3A"/>
    <w:rsid w:val="00F867C7"/>
    <w:rsid w:val="00FB7225"/>
    <w:rsid w:val="00FD2876"/>
    <w:rsid w:val="00FE01E4"/>
    <w:rsid w:val="00FE1930"/>
    <w:rsid w:val="00FE7168"/>
    <w:rsid w:val="00FF0CF0"/>
    <w:rsid w:val="00FF3A09"/>
    <w:rsid w:val="00FF4481"/>
    <w:rsid w:val="01437550"/>
    <w:rsid w:val="014C7015"/>
    <w:rsid w:val="01652B38"/>
    <w:rsid w:val="01677CED"/>
    <w:rsid w:val="01832C4D"/>
    <w:rsid w:val="022053DA"/>
    <w:rsid w:val="027E4787"/>
    <w:rsid w:val="03005DDA"/>
    <w:rsid w:val="04146CE5"/>
    <w:rsid w:val="041D4C3D"/>
    <w:rsid w:val="042413ED"/>
    <w:rsid w:val="04BE4089"/>
    <w:rsid w:val="04CF07C0"/>
    <w:rsid w:val="054F4E62"/>
    <w:rsid w:val="05E77D88"/>
    <w:rsid w:val="065C44EA"/>
    <w:rsid w:val="06756FEF"/>
    <w:rsid w:val="06B517A5"/>
    <w:rsid w:val="06D83826"/>
    <w:rsid w:val="06F92D8D"/>
    <w:rsid w:val="076169D1"/>
    <w:rsid w:val="07B07ABC"/>
    <w:rsid w:val="07C15997"/>
    <w:rsid w:val="07C80EFB"/>
    <w:rsid w:val="08371E15"/>
    <w:rsid w:val="08602FCD"/>
    <w:rsid w:val="08A80B12"/>
    <w:rsid w:val="09230638"/>
    <w:rsid w:val="09372ECB"/>
    <w:rsid w:val="099F21B8"/>
    <w:rsid w:val="09ED69F7"/>
    <w:rsid w:val="0A0D7099"/>
    <w:rsid w:val="0B0E2DCB"/>
    <w:rsid w:val="0B8C2E85"/>
    <w:rsid w:val="0BDE2B18"/>
    <w:rsid w:val="0BE034B5"/>
    <w:rsid w:val="0C2750C5"/>
    <w:rsid w:val="0DB75D25"/>
    <w:rsid w:val="0DD358FE"/>
    <w:rsid w:val="0DEB3133"/>
    <w:rsid w:val="0E5F4C11"/>
    <w:rsid w:val="0E9E4764"/>
    <w:rsid w:val="0EC70537"/>
    <w:rsid w:val="0EFB4B8C"/>
    <w:rsid w:val="0F3D50A4"/>
    <w:rsid w:val="0F434093"/>
    <w:rsid w:val="0F5D27E1"/>
    <w:rsid w:val="0F993C9C"/>
    <w:rsid w:val="0FCA7FB4"/>
    <w:rsid w:val="10160932"/>
    <w:rsid w:val="101A6F75"/>
    <w:rsid w:val="1042237D"/>
    <w:rsid w:val="108A1444"/>
    <w:rsid w:val="114D7630"/>
    <w:rsid w:val="11550D98"/>
    <w:rsid w:val="11821074"/>
    <w:rsid w:val="118449E5"/>
    <w:rsid w:val="12176499"/>
    <w:rsid w:val="129D2903"/>
    <w:rsid w:val="134A7AA5"/>
    <w:rsid w:val="135E06A7"/>
    <w:rsid w:val="137F2C13"/>
    <w:rsid w:val="1423222B"/>
    <w:rsid w:val="14375C00"/>
    <w:rsid w:val="1488346E"/>
    <w:rsid w:val="14B138C5"/>
    <w:rsid w:val="14DE47DB"/>
    <w:rsid w:val="150E3A02"/>
    <w:rsid w:val="152B4CEE"/>
    <w:rsid w:val="153A1101"/>
    <w:rsid w:val="15A75463"/>
    <w:rsid w:val="15EF60EB"/>
    <w:rsid w:val="172614D7"/>
    <w:rsid w:val="173578C0"/>
    <w:rsid w:val="1777046A"/>
    <w:rsid w:val="17AA15D3"/>
    <w:rsid w:val="17CE6E8C"/>
    <w:rsid w:val="18172CB0"/>
    <w:rsid w:val="183C74C7"/>
    <w:rsid w:val="184114B0"/>
    <w:rsid w:val="185F4541"/>
    <w:rsid w:val="18920468"/>
    <w:rsid w:val="192450EF"/>
    <w:rsid w:val="196214EB"/>
    <w:rsid w:val="196A730F"/>
    <w:rsid w:val="19713CF3"/>
    <w:rsid w:val="198A663A"/>
    <w:rsid w:val="19AD563F"/>
    <w:rsid w:val="19AE61A3"/>
    <w:rsid w:val="1A213D1F"/>
    <w:rsid w:val="1A2B3DBA"/>
    <w:rsid w:val="1A30742A"/>
    <w:rsid w:val="1AFA119F"/>
    <w:rsid w:val="1B176F64"/>
    <w:rsid w:val="1B2320D7"/>
    <w:rsid w:val="1B510DBC"/>
    <w:rsid w:val="1B7E410F"/>
    <w:rsid w:val="1B9A04D9"/>
    <w:rsid w:val="1CD55205"/>
    <w:rsid w:val="1D035A8D"/>
    <w:rsid w:val="1D250AEC"/>
    <w:rsid w:val="1D254CA0"/>
    <w:rsid w:val="1E3E518F"/>
    <w:rsid w:val="1E4C7D1F"/>
    <w:rsid w:val="1E8C4730"/>
    <w:rsid w:val="1E8F404B"/>
    <w:rsid w:val="1EDF1C0B"/>
    <w:rsid w:val="1EE54DA4"/>
    <w:rsid w:val="1F2F61BD"/>
    <w:rsid w:val="1F4E1E6D"/>
    <w:rsid w:val="1F880BB1"/>
    <w:rsid w:val="1FA86F09"/>
    <w:rsid w:val="1FDA2D17"/>
    <w:rsid w:val="204035BE"/>
    <w:rsid w:val="206A6B9C"/>
    <w:rsid w:val="208001DC"/>
    <w:rsid w:val="20C46E09"/>
    <w:rsid w:val="21020761"/>
    <w:rsid w:val="22A00ACF"/>
    <w:rsid w:val="22BE4F7D"/>
    <w:rsid w:val="22E17C0A"/>
    <w:rsid w:val="23A936D3"/>
    <w:rsid w:val="23B17755"/>
    <w:rsid w:val="249F1269"/>
    <w:rsid w:val="25136E68"/>
    <w:rsid w:val="25196DF7"/>
    <w:rsid w:val="2543471C"/>
    <w:rsid w:val="25F87C46"/>
    <w:rsid w:val="26DC177D"/>
    <w:rsid w:val="2780699F"/>
    <w:rsid w:val="278B5AAC"/>
    <w:rsid w:val="27B801ED"/>
    <w:rsid w:val="27BD70A3"/>
    <w:rsid w:val="27DB7C2A"/>
    <w:rsid w:val="2802774F"/>
    <w:rsid w:val="284F69B7"/>
    <w:rsid w:val="28CB638C"/>
    <w:rsid w:val="291678C1"/>
    <w:rsid w:val="293A1D2A"/>
    <w:rsid w:val="29682031"/>
    <w:rsid w:val="29714AF7"/>
    <w:rsid w:val="29714D4C"/>
    <w:rsid w:val="298574D2"/>
    <w:rsid w:val="29F36D90"/>
    <w:rsid w:val="2A075688"/>
    <w:rsid w:val="2A0B105E"/>
    <w:rsid w:val="2A61291C"/>
    <w:rsid w:val="2A7E3970"/>
    <w:rsid w:val="2ADB5C2E"/>
    <w:rsid w:val="2B05212A"/>
    <w:rsid w:val="2B1768F2"/>
    <w:rsid w:val="2B2B2EB0"/>
    <w:rsid w:val="2B4D5CF1"/>
    <w:rsid w:val="2B4E4268"/>
    <w:rsid w:val="2B58778F"/>
    <w:rsid w:val="2B7522F2"/>
    <w:rsid w:val="2BF30D6A"/>
    <w:rsid w:val="2C6670FC"/>
    <w:rsid w:val="2C884C9E"/>
    <w:rsid w:val="2C8B61DF"/>
    <w:rsid w:val="2CA604CF"/>
    <w:rsid w:val="2D2D7347"/>
    <w:rsid w:val="2DAB2AC5"/>
    <w:rsid w:val="2DBB755F"/>
    <w:rsid w:val="2DF31048"/>
    <w:rsid w:val="2E165AF5"/>
    <w:rsid w:val="2E4D3945"/>
    <w:rsid w:val="2E5B0834"/>
    <w:rsid w:val="2ED43FF8"/>
    <w:rsid w:val="2EED77DB"/>
    <w:rsid w:val="2FB14EEB"/>
    <w:rsid w:val="2FD562C4"/>
    <w:rsid w:val="30245CD3"/>
    <w:rsid w:val="30251080"/>
    <w:rsid w:val="3054217C"/>
    <w:rsid w:val="308C7F4E"/>
    <w:rsid w:val="30FF1DA2"/>
    <w:rsid w:val="314811A6"/>
    <w:rsid w:val="31653BFD"/>
    <w:rsid w:val="316C266C"/>
    <w:rsid w:val="3178206E"/>
    <w:rsid w:val="31FA52F9"/>
    <w:rsid w:val="320C46A7"/>
    <w:rsid w:val="321444BF"/>
    <w:rsid w:val="32572CCF"/>
    <w:rsid w:val="326B18BD"/>
    <w:rsid w:val="32785148"/>
    <w:rsid w:val="32BA12BD"/>
    <w:rsid w:val="32C66863"/>
    <w:rsid w:val="330E6EAD"/>
    <w:rsid w:val="33A12D18"/>
    <w:rsid w:val="33B73506"/>
    <w:rsid w:val="33FE4562"/>
    <w:rsid w:val="342915E8"/>
    <w:rsid w:val="347A517C"/>
    <w:rsid w:val="359F74E4"/>
    <w:rsid w:val="35FD41F0"/>
    <w:rsid w:val="360C5598"/>
    <w:rsid w:val="36141C90"/>
    <w:rsid w:val="364379F1"/>
    <w:rsid w:val="3660343B"/>
    <w:rsid w:val="36E26574"/>
    <w:rsid w:val="36E7001F"/>
    <w:rsid w:val="37577E1B"/>
    <w:rsid w:val="37C2403D"/>
    <w:rsid w:val="37DC1CD5"/>
    <w:rsid w:val="382624A4"/>
    <w:rsid w:val="38E24D3C"/>
    <w:rsid w:val="38F57986"/>
    <w:rsid w:val="38FF3A6A"/>
    <w:rsid w:val="3935546E"/>
    <w:rsid w:val="397B5CDD"/>
    <w:rsid w:val="39D707AA"/>
    <w:rsid w:val="39F47BFF"/>
    <w:rsid w:val="3A146D9A"/>
    <w:rsid w:val="3A3961C9"/>
    <w:rsid w:val="3A3B4230"/>
    <w:rsid w:val="3A50169F"/>
    <w:rsid w:val="3A773562"/>
    <w:rsid w:val="3B2A71FC"/>
    <w:rsid w:val="3BAF1BF0"/>
    <w:rsid w:val="3C48698B"/>
    <w:rsid w:val="3C9912A6"/>
    <w:rsid w:val="3CAE7492"/>
    <w:rsid w:val="3CB97C7A"/>
    <w:rsid w:val="3CD107AD"/>
    <w:rsid w:val="3D3C2CDC"/>
    <w:rsid w:val="3D404AB5"/>
    <w:rsid w:val="3DBC1D5E"/>
    <w:rsid w:val="3DBD12A2"/>
    <w:rsid w:val="3DD6540B"/>
    <w:rsid w:val="3DE86A90"/>
    <w:rsid w:val="3E220377"/>
    <w:rsid w:val="3EBF0AFB"/>
    <w:rsid w:val="3FED7D9B"/>
    <w:rsid w:val="412C1373"/>
    <w:rsid w:val="4158107E"/>
    <w:rsid w:val="415B192D"/>
    <w:rsid w:val="41664BFA"/>
    <w:rsid w:val="4181507E"/>
    <w:rsid w:val="43BC3B1D"/>
    <w:rsid w:val="43DA7B5F"/>
    <w:rsid w:val="4506519D"/>
    <w:rsid w:val="450A23CA"/>
    <w:rsid w:val="454241D8"/>
    <w:rsid w:val="4564054D"/>
    <w:rsid w:val="457E4A96"/>
    <w:rsid w:val="45A32542"/>
    <w:rsid w:val="460A279B"/>
    <w:rsid w:val="46861C17"/>
    <w:rsid w:val="46A9099F"/>
    <w:rsid w:val="46FD0235"/>
    <w:rsid w:val="47C8389F"/>
    <w:rsid w:val="48216460"/>
    <w:rsid w:val="48556ACD"/>
    <w:rsid w:val="48CE11C6"/>
    <w:rsid w:val="48E65F99"/>
    <w:rsid w:val="48FA5D33"/>
    <w:rsid w:val="49184334"/>
    <w:rsid w:val="49873C3E"/>
    <w:rsid w:val="49B96454"/>
    <w:rsid w:val="49CC6A3D"/>
    <w:rsid w:val="4A186303"/>
    <w:rsid w:val="4A8561FD"/>
    <w:rsid w:val="4AC059B6"/>
    <w:rsid w:val="4AF45FDC"/>
    <w:rsid w:val="4BAF7B6B"/>
    <w:rsid w:val="4BD67134"/>
    <w:rsid w:val="4BFB0003"/>
    <w:rsid w:val="4CB2626E"/>
    <w:rsid w:val="4CD015A6"/>
    <w:rsid w:val="4D6E32D5"/>
    <w:rsid w:val="4D8156D3"/>
    <w:rsid w:val="4E4457DF"/>
    <w:rsid w:val="4E6C29E2"/>
    <w:rsid w:val="4E924AD4"/>
    <w:rsid w:val="4EAF457D"/>
    <w:rsid w:val="50234B75"/>
    <w:rsid w:val="502F53AA"/>
    <w:rsid w:val="506859DE"/>
    <w:rsid w:val="507E5A77"/>
    <w:rsid w:val="50AE44EC"/>
    <w:rsid w:val="512E6C05"/>
    <w:rsid w:val="51655585"/>
    <w:rsid w:val="516D0F4F"/>
    <w:rsid w:val="51733DCB"/>
    <w:rsid w:val="52273E2B"/>
    <w:rsid w:val="523C2738"/>
    <w:rsid w:val="52605776"/>
    <w:rsid w:val="52E33776"/>
    <w:rsid w:val="5359264A"/>
    <w:rsid w:val="53673DDE"/>
    <w:rsid w:val="537A017A"/>
    <w:rsid w:val="53962DA6"/>
    <w:rsid w:val="53AA4A7E"/>
    <w:rsid w:val="54555FD6"/>
    <w:rsid w:val="54A82FD4"/>
    <w:rsid w:val="54BD227E"/>
    <w:rsid w:val="553C7B73"/>
    <w:rsid w:val="564F4B56"/>
    <w:rsid w:val="56A8346F"/>
    <w:rsid w:val="56AF345E"/>
    <w:rsid w:val="581C3304"/>
    <w:rsid w:val="582C5D94"/>
    <w:rsid w:val="591353A2"/>
    <w:rsid w:val="59842CEE"/>
    <w:rsid w:val="599C6922"/>
    <w:rsid w:val="5AFA224E"/>
    <w:rsid w:val="5B0D383E"/>
    <w:rsid w:val="5B586852"/>
    <w:rsid w:val="5B9425F1"/>
    <w:rsid w:val="5BBB587D"/>
    <w:rsid w:val="5C7015CF"/>
    <w:rsid w:val="5C7B6BBC"/>
    <w:rsid w:val="5C952DF2"/>
    <w:rsid w:val="5DED613B"/>
    <w:rsid w:val="5DFB0C7C"/>
    <w:rsid w:val="5E454F36"/>
    <w:rsid w:val="5FBA5FF0"/>
    <w:rsid w:val="5FC41637"/>
    <w:rsid w:val="5FD305B2"/>
    <w:rsid w:val="61796FCA"/>
    <w:rsid w:val="619F6EAE"/>
    <w:rsid w:val="61E909C7"/>
    <w:rsid w:val="61F92DF9"/>
    <w:rsid w:val="61F97AFE"/>
    <w:rsid w:val="622A6758"/>
    <w:rsid w:val="62476747"/>
    <w:rsid w:val="62DD373C"/>
    <w:rsid w:val="62DF436F"/>
    <w:rsid w:val="639951E5"/>
    <w:rsid w:val="63A32E2C"/>
    <w:rsid w:val="63B97869"/>
    <w:rsid w:val="63F40D37"/>
    <w:rsid w:val="646D7F43"/>
    <w:rsid w:val="64910C88"/>
    <w:rsid w:val="6494058F"/>
    <w:rsid w:val="64C33D7E"/>
    <w:rsid w:val="64C537E4"/>
    <w:rsid w:val="65043A8D"/>
    <w:rsid w:val="652B3A78"/>
    <w:rsid w:val="65C07C0F"/>
    <w:rsid w:val="65D253C5"/>
    <w:rsid w:val="65F9597C"/>
    <w:rsid w:val="661C5DC4"/>
    <w:rsid w:val="66CE046E"/>
    <w:rsid w:val="671F1535"/>
    <w:rsid w:val="673A2B2D"/>
    <w:rsid w:val="674C6E13"/>
    <w:rsid w:val="674C74D5"/>
    <w:rsid w:val="676236F6"/>
    <w:rsid w:val="67977632"/>
    <w:rsid w:val="67AB2C6A"/>
    <w:rsid w:val="67EC2C40"/>
    <w:rsid w:val="68530F12"/>
    <w:rsid w:val="68677AAE"/>
    <w:rsid w:val="68955ADE"/>
    <w:rsid w:val="68A673FE"/>
    <w:rsid w:val="68E8134B"/>
    <w:rsid w:val="692930EA"/>
    <w:rsid w:val="698E5C36"/>
    <w:rsid w:val="69D227BD"/>
    <w:rsid w:val="6A2315E5"/>
    <w:rsid w:val="6AB25103"/>
    <w:rsid w:val="6AC5745C"/>
    <w:rsid w:val="6B2F35B2"/>
    <w:rsid w:val="6BDC6419"/>
    <w:rsid w:val="6CB96488"/>
    <w:rsid w:val="6CE626E8"/>
    <w:rsid w:val="6D7A0564"/>
    <w:rsid w:val="6D8E483E"/>
    <w:rsid w:val="6DB1147C"/>
    <w:rsid w:val="6DC7145D"/>
    <w:rsid w:val="6E383AC5"/>
    <w:rsid w:val="6E511DCE"/>
    <w:rsid w:val="6E7906AB"/>
    <w:rsid w:val="6E90726D"/>
    <w:rsid w:val="6F7F3ED9"/>
    <w:rsid w:val="6FC87906"/>
    <w:rsid w:val="71780681"/>
    <w:rsid w:val="71AA17BD"/>
    <w:rsid w:val="7200695A"/>
    <w:rsid w:val="721C57DF"/>
    <w:rsid w:val="725B1A69"/>
    <w:rsid w:val="727A6FB7"/>
    <w:rsid w:val="72FD5401"/>
    <w:rsid w:val="734B6BA6"/>
    <w:rsid w:val="73AF35EA"/>
    <w:rsid w:val="73D0326A"/>
    <w:rsid w:val="740C6CB6"/>
    <w:rsid w:val="743A3A4F"/>
    <w:rsid w:val="74EE6F07"/>
    <w:rsid w:val="76241DC5"/>
    <w:rsid w:val="76D56B02"/>
    <w:rsid w:val="76F72275"/>
    <w:rsid w:val="77302966"/>
    <w:rsid w:val="775A5C18"/>
    <w:rsid w:val="77754D7F"/>
    <w:rsid w:val="778715E7"/>
    <w:rsid w:val="77A74027"/>
    <w:rsid w:val="77B3708A"/>
    <w:rsid w:val="78303677"/>
    <w:rsid w:val="785B0680"/>
    <w:rsid w:val="789F4172"/>
    <w:rsid w:val="78BA2023"/>
    <w:rsid w:val="78F033D1"/>
    <w:rsid w:val="79011A90"/>
    <w:rsid w:val="79033042"/>
    <w:rsid w:val="79307021"/>
    <w:rsid w:val="79657BFD"/>
    <w:rsid w:val="79BE68B5"/>
    <w:rsid w:val="7AC3318C"/>
    <w:rsid w:val="7B187EFC"/>
    <w:rsid w:val="7B863A5A"/>
    <w:rsid w:val="7BAA2760"/>
    <w:rsid w:val="7BE521AF"/>
    <w:rsid w:val="7C306BE9"/>
    <w:rsid w:val="7C6244BB"/>
    <w:rsid w:val="7CC93D57"/>
    <w:rsid w:val="7D514600"/>
    <w:rsid w:val="7D7F35CF"/>
    <w:rsid w:val="7D872B30"/>
    <w:rsid w:val="7D90733C"/>
    <w:rsid w:val="7DC50C43"/>
    <w:rsid w:val="7DE900B4"/>
    <w:rsid w:val="7E371033"/>
    <w:rsid w:val="7E395767"/>
    <w:rsid w:val="7E725AFF"/>
    <w:rsid w:val="7F276FA3"/>
    <w:rsid w:val="7F6C667E"/>
    <w:rsid w:val="7F832E04"/>
    <w:rsid w:val="7F925322"/>
    <w:rsid w:val="7FA73BC3"/>
    <w:rsid w:val="7FC468A4"/>
    <w:rsid w:val="7FE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60" w:lineRule="exact"/>
      <w:ind w:firstLine="200" w:firstLineChars="200"/>
      <w:jc w:val="both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ind w:firstLine="0" w:firstLineChars="0"/>
      <w:jc w:val="center"/>
      <w:outlineLvl w:val="0"/>
    </w:pPr>
    <w:rPr>
      <w:rFonts w:eastAsia="方正小标宋_GBK"/>
      <w:bCs/>
      <w:sz w:val="44"/>
    </w:rPr>
  </w:style>
  <w:style w:type="paragraph" w:styleId="3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33"/>
    <w:unhideWhenUsed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0">
    <w:name w:val="footnote text"/>
    <w:basedOn w:val="1"/>
    <w:semiHidden/>
    <w:qFormat/>
    <w:uiPriority w:val="0"/>
    <w:pPr>
      <w:jc w:val="left"/>
    </w:pPr>
    <w:rPr>
      <w:sz w:val="18"/>
      <w:szCs w:val="18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sz w:val="20"/>
      <w:szCs w:val="20"/>
    </w:rPr>
  </w:style>
  <w:style w:type="paragraph" w:styleId="1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styleId="13">
    <w:name w:val="annotation subject"/>
    <w:basedOn w:val="5"/>
    <w:next w:val="5"/>
    <w:link w:val="38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</w:style>
  <w:style w:type="character" w:styleId="18">
    <w:name w:val="FollowedHyperlink"/>
    <w:unhideWhenUsed/>
    <w:qFormat/>
    <w:uiPriority w:val="99"/>
    <w:rPr>
      <w:color w:val="000000"/>
      <w:u w:val="none"/>
    </w:rPr>
  </w:style>
  <w:style w:type="character" w:styleId="19">
    <w:name w:val="Emphasis"/>
    <w:basedOn w:val="16"/>
    <w:qFormat/>
    <w:uiPriority w:val="20"/>
  </w:style>
  <w:style w:type="character" w:styleId="20">
    <w:name w:val="HTML Definition"/>
    <w:basedOn w:val="16"/>
    <w:unhideWhenUsed/>
    <w:qFormat/>
    <w:uiPriority w:val="99"/>
  </w:style>
  <w:style w:type="character" w:styleId="21">
    <w:name w:val="HTML Typewriter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Acronym"/>
    <w:basedOn w:val="16"/>
    <w:unhideWhenUsed/>
    <w:qFormat/>
    <w:uiPriority w:val="99"/>
  </w:style>
  <w:style w:type="character" w:styleId="23">
    <w:name w:val="HTML Variable"/>
    <w:basedOn w:val="16"/>
    <w:unhideWhenUsed/>
    <w:qFormat/>
    <w:uiPriority w:val="99"/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styleId="25">
    <w:name w:val="HTML Code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6">
    <w:name w:val="annotation reference"/>
    <w:semiHidden/>
    <w:unhideWhenUsed/>
    <w:qFormat/>
    <w:uiPriority w:val="99"/>
    <w:rPr>
      <w:sz w:val="21"/>
      <w:szCs w:val="21"/>
    </w:rPr>
  </w:style>
  <w:style w:type="character" w:styleId="27">
    <w:name w:val="HTML Cite"/>
    <w:basedOn w:val="16"/>
    <w:unhideWhenUsed/>
    <w:qFormat/>
    <w:uiPriority w:val="99"/>
  </w:style>
  <w:style w:type="character" w:styleId="28">
    <w:name w:val="footnote reference"/>
    <w:semiHidden/>
    <w:qFormat/>
    <w:uiPriority w:val="0"/>
    <w:rPr>
      <w:vertAlign w:val="superscript"/>
    </w:rPr>
  </w:style>
  <w:style w:type="character" w:styleId="29">
    <w:name w:val="HTML Keyboard"/>
    <w:unhideWhenUsed/>
    <w:qFormat/>
    <w:uiPriority w:val="99"/>
    <w:rPr>
      <w:rFonts w:ascii="monospace" w:hAnsi="monospace" w:eastAsia="monospace" w:cs="monospace"/>
      <w:sz w:val="20"/>
    </w:rPr>
  </w:style>
  <w:style w:type="character" w:styleId="30">
    <w:name w:val="HTML Sample"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31">
    <w:name w:val="huodong_text"/>
    <w:basedOn w:val="16"/>
    <w:qFormat/>
    <w:uiPriority w:val="0"/>
  </w:style>
  <w:style w:type="character" w:customStyle="1" w:styleId="32">
    <w:name w:val="日期 字符"/>
    <w:link w:val="6"/>
    <w:semiHidden/>
    <w:qFormat/>
    <w:uiPriority w:val="99"/>
    <w:rPr>
      <w:rFonts w:ascii="Tahoma" w:hAnsi="Tahoma" w:eastAsia="仿宋_GB2312"/>
      <w:sz w:val="32"/>
      <w:szCs w:val="22"/>
    </w:rPr>
  </w:style>
  <w:style w:type="character" w:customStyle="1" w:styleId="33">
    <w:name w:val="页眉 字符"/>
    <w:link w:val="9"/>
    <w:qFormat/>
    <w:uiPriority w:val="0"/>
    <w:rPr>
      <w:rFonts w:ascii="Tahoma" w:hAnsi="Tahoma" w:eastAsia="仿宋_GB2312"/>
      <w:sz w:val="18"/>
      <w:szCs w:val="18"/>
    </w:rPr>
  </w:style>
  <w:style w:type="character" w:customStyle="1" w:styleId="34">
    <w:name w:val="批注框文本 字符"/>
    <w:link w:val="7"/>
    <w:semiHidden/>
    <w:qFormat/>
    <w:uiPriority w:val="99"/>
    <w:rPr>
      <w:rFonts w:ascii="Tahoma" w:hAnsi="Tahoma" w:eastAsia="仿宋_GB2312"/>
      <w:sz w:val="18"/>
      <w:szCs w:val="18"/>
    </w:rPr>
  </w:style>
  <w:style w:type="character" w:customStyle="1" w:styleId="35">
    <w:name w:val="页脚 字符"/>
    <w:link w:val="8"/>
    <w:semiHidden/>
    <w:qFormat/>
    <w:uiPriority w:val="99"/>
    <w:rPr>
      <w:rFonts w:ascii="Tahoma" w:hAnsi="Tahoma" w:eastAsia="仿宋_GB2312"/>
      <w:sz w:val="18"/>
      <w:szCs w:val="18"/>
    </w:rPr>
  </w:style>
  <w:style w:type="paragraph" w:customStyle="1" w:styleId="36">
    <w:name w:val="列出段落1"/>
    <w:basedOn w:val="1"/>
    <w:qFormat/>
    <w:uiPriority w:val="34"/>
    <w:pPr>
      <w:ind w:firstLine="420"/>
    </w:pPr>
  </w:style>
  <w:style w:type="character" w:customStyle="1" w:styleId="37">
    <w:name w:val="批注文字 字符"/>
    <w:link w:val="5"/>
    <w:semiHidden/>
    <w:qFormat/>
    <w:uiPriority w:val="99"/>
    <w:rPr>
      <w:rFonts w:ascii="Tahoma" w:hAnsi="Tahoma" w:eastAsia="仿宋_GB2312"/>
      <w:sz w:val="32"/>
      <w:szCs w:val="22"/>
    </w:rPr>
  </w:style>
  <w:style w:type="character" w:customStyle="1" w:styleId="38">
    <w:name w:val="批注主题 字符"/>
    <w:link w:val="13"/>
    <w:semiHidden/>
    <w:qFormat/>
    <w:uiPriority w:val="99"/>
    <w:rPr>
      <w:rFonts w:ascii="Tahoma" w:hAnsi="Tahoma" w:eastAsia="仿宋_GB2312"/>
      <w:b/>
      <w:bCs/>
      <w:sz w:val="32"/>
      <w:szCs w:val="22"/>
    </w:rPr>
  </w:style>
  <w:style w:type="character" w:customStyle="1" w:styleId="39">
    <w:name w:val="_Style 3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无格式表格 21"/>
    <w:qFormat/>
    <w:uiPriority w:val="42"/>
    <w:tblPr>
      <w:tblBorders>
        <w:top w:val="single" w:color="7E7E7E" w:sz="4" w:space="0"/>
        <w:bottom w:val="single" w:color="7E7E7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cPr>
        <w:tcBorders>
          <w:bottom w:val="single" w:color="7E7E7E" w:sz="4" w:space="0"/>
        </w:tcBorders>
      </w:tcPr>
    </w:tblStylePr>
    <w:tblStylePr w:type="lastRow">
      <w:rPr>
        <w:b/>
        <w:bCs/>
      </w:rPr>
      <w:tcPr>
        <w:tcBorders>
          <w:top w:val="single" w:color="7E7E7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sz="4" w:space="0"/>
          <w:right w:val="single" w:color="7E7E7E" w:sz="4" w:space="0"/>
        </w:tcBorders>
      </w:tcPr>
    </w:tblStylePr>
    <w:tblStylePr w:type="band2Vert">
      <w:tcPr>
        <w:tcBorders>
          <w:left w:val="single" w:color="7E7E7E" w:sz="4" w:space="0"/>
          <w:right w:val="single" w:color="7E7E7E" w:sz="4" w:space="0"/>
        </w:tcBorders>
      </w:tcPr>
    </w:tblStylePr>
    <w:tblStylePr w:type="band1Horz">
      <w:tcPr>
        <w:tcBorders>
          <w:top w:val="single" w:color="7E7E7E" w:sz="4" w:space="0"/>
          <w:bottom w:val="single" w:color="7E7E7E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602</Words>
  <Characters>3436</Characters>
  <Lines>28</Lines>
  <Paragraphs>8</Paragraphs>
  <TotalTime>0</TotalTime>
  <ScaleCrop>false</ScaleCrop>
  <LinksUpToDate>false</LinksUpToDate>
  <CharactersWithSpaces>4030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2021-03-04T07:07:00Z</dcterms:created>
  <dc:creator>yuwenke</dc:creator>
  <cp:lastModifiedBy>liuqian</cp:lastModifiedBy>
  <cp:lastPrinted>2017-08-28T05:31:00Z</cp:lastPrinted>
  <dcterms:modified xsi:type="dcterms:W3CDTF">2023-08-04T02:42:58Z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DACED5F704AB437EAE2F57D4ABC328D4_13</vt:lpwstr>
  </property>
</Properties>
</file>