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：</w:t>
      </w:r>
    </w:p>
    <w:p>
      <w:pPr>
        <w:ind w:firstLine="562"/>
        <w:jc w:val="center"/>
        <w:rPr>
          <w:rFonts w:ascii="黑体" w:hAnsi="Times New Roman" w:eastAsia="黑体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2023超级电容产业十大事件申报材料</w:t>
      </w:r>
    </w:p>
    <w:p>
      <w:pPr>
        <w:ind w:firstLine="56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一、评选背景</w:t>
      </w:r>
    </w:p>
    <w:p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超级电容产业联盟将组织专家开展“2023超级电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容产业十大事件”评选活动，记录历史，推动进步，引领未来，促进中国超级电容行业健康发展。</w:t>
      </w:r>
    </w:p>
    <w:p>
      <w:pPr>
        <w:ind w:firstLine="56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二、相关事宜</w:t>
      </w:r>
    </w:p>
    <w:p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“2023超级电容产业十大事件”包括行业重大新闻事件、先进科学成果、技术创新成果、行业代表性事件等。</w:t>
      </w:r>
    </w:p>
    <w:p>
      <w:pPr>
        <w:ind w:firstLine="56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三、评选申报表</w:t>
      </w:r>
    </w:p>
    <w:p>
      <w:pPr>
        <w:ind w:firstLine="562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2023超级电容产业十大事件申报表</w:t>
      </w:r>
    </w:p>
    <w:tbl>
      <w:tblPr>
        <w:tblStyle w:val="1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6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shd w:val="clear" w:color="auto" w:fill="auto"/>
          </w:tcPr>
          <w:p>
            <w:pPr>
              <w:widowControl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2"/>
                <w:sz w:val="24"/>
                <w:szCs w:val="24"/>
              </w:rPr>
              <w:t>单位名称（盖章）</w:t>
            </w:r>
          </w:p>
        </w:tc>
        <w:tc>
          <w:tcPr>
            <w:tcW w:w="6330" w:type="dxa"/>
            <w:shd w:val="clear" w:color="auto" w:fill="auto"/>
          </w:tcPr>
          <w:p>
            <w:pPr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shd w:val="clear" w:color="auto" w:fill="auto"/>
          </w:tcPr>
          <w:p>
            <w:pPr>
              <w:widowControl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2"/>
                <w:sz w:val="24"/>
                <w:szCs w:val="24"/>
              </w:rPr>
              <w:t>联系人</w:t>
            </w:r>
          </w:p>
        </w:tc>
        <w:tc>
          <w:tcPr>
            <w:tcW w:w="6330" w:type="dxa"/>
            <w:shd w:val="clear" w:color="auto" w:fill="auto"/>
          </w:tcPr>
          <w:p>
            <w:pPr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shd w:val="clear" w:color="auto" w:fill="auto"/>
          </w:tcPr>
          <w:p>
            <w:pPr>
              <w:widowControl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6330" w:type="dxa"/>
            <w:shd w:val="clear" w:color="auto" w:fill="auto"/>
          </w:tcPr>
          <w:p>
            <w:pPr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shd w:val="clear" w:color="auto" w:fill="auto"/>
          </w:tcPr>
          <w:p>
            <w:pPr>
              <w:widowControl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2"/>
                <w:sz w:val="24"/>
                <w:szCs w:val="24"/>
              </w:rPr>
              <w:t>主营业务</w:t>
            </w:r>
          </w:p>
        </w:tc>
        <w:tc>
          <w:tcPr>
            <w:tcW w:w="6330" w:type="dxa"/>
            <w:shd w:val="clear" w:color="auto" w:fill="auto"/>
          </w:tcPr>
          <w:p>
            <w:pPr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shd w:val="clear" w:color="auto" w:fill="auto"/>
          </w:tcPr>
          <w:p>
            <w:pPr>
              <w:widowControl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2"/>
                <w:sz w:val="24"/>
                <w:szCs w:val="24"/>
              </w:rPr>
              <w:t>参选事件名称</w:t>
            </w:r>
          </w:p>
          <w:p>
            <w:pPr>
              <w:widowControl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2"/>
                <w:sz w:val="24"/>
                <w:szCs w:val="24"/>
              </w:rPr>
              <w:t>（1-2项）</w:t>
            </w:r>
          </w:p>
        </w:tc>
        <w:tc>
          <w:tcPr>
            <w:tcW w:w="6330" w:type="dxa"/>
            <w:shd w:val="clear" w:color="auto" w:fill="auto"/>
          </w:tcPr>
          <w:p>
            <w:pPr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1" w:type="dxa"/>
            <w:shd w:val="clear" w:color="auto" w:fill="auto"/>
          </w:tcPr>
          <w:p>
            <w:pPr>
              <w:widowControl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2"/>
                <w:sz w:val="24"/>
                <w:szCs w:val="24"/>
              </w:rPr>
              <w:t>参选事件介绍</w:t>
            </w:r>
          </w:p>
        </w:tc>
        <w:tc>
          <w:tcPr>
            <w:tcW w:w="6330" w:type="dxa"/>
            <w:shd w:val="clear" w:color="auto" w:fill="auto"/>
          </w:tcPr>
          <w:p>
            <w:pPr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191" w:type="dxa"/>
            <w:shd w:val="clear" w:color="auto" w:fill="auto"/>
          </w:tcPr>
          <w:p>
            <w:pPr>
              <w:widowControl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2"/>
                <w:sz w:val="24"/>
                <w:szCs w:val="24"/>
              </w:rPr>
              <w:t>对超级电容产业发展的作用与影响</w:t>
            </w:r>
          </w:p>
        </w:tc>
        <w:tc>
          <w:tcPr>
            <w:tcW w:w="6330" w:type="dxa"/>
            <w:shd w:val="clear" w:color="auto" w:fill="auto"/>
          </w:tcPr>
          <w:p>
            <w:pPr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191" w:type="dxa"/>
            <w:shd w:val="clear" w:color="auto" w:fill="auto"/>
          </w:tcPr>
          <w:p>
            <w:pPr>
              <w:widowControl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2"/>
                <w:sz w:val="24"/>
                <w:szCs w:val="24"/>
              </w:rPr>
              <w:t>重大媒体报道或转载（例如：央视、新华网等）</w:t>
            </w:r>
          </w:p>
        </w:tc>
        <w:tc>
          <w:tcPr>
            <w:tcW w:w="6330" w:type="dxa"/>
            <w:shd w:val="clear" w:color="auto" w:fill="auto"/>
          </w:tcPr>
          <w:p>
            <w:pPr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91" w:type="dxa"/>
            <w:shd w:val="clear" w:color="auto" w:fill="auto"/>
          </w:tcPr>
          <w:p>
            <w:pPr>
              <w:widowControl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2"/>
                <w:sz w:val="24"/>
                <w:szCs w:val="24"/>
              </w:rPr>
              <w:t>社会责任</w:t>
            </w:r>
          </w:p>
        </w:tc>
        <w:tc>
          <w:tcPr>
            <w:tcW w:w="6330" w:type="dxa"/>
            <w:shd w:val="clear" w:color="auto" w:fill="auto"/>
          </w:tcPr>
          <w:p>
            <w:pPr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</w:tc>
      </w:tr>
    </w:tbl>
    <w:p>
      <w:pPr>
        <w:tabs>
          <w:tab w:val="left" w:pos="355"/>
        </w:tabs>
        <w:ind w:firstLine="0" w:firstLineChars="0"/>
        <w:jc w:val="lef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YmNjOGZkNGJhMTI3OTkzY2YyMTdjMjUzZWNkNWUifQ=="/>
  </w:docVars>
  <w:rsids>
    <w:rsidRoot w:val="00D31D50"/>
    <w:rsid w:val="00000591"/>
    <w:rsid w:val="00010BB4"/>
    <w:rsid w:val="00016CEE"/>
    <w:rsid w:val="000310F4"/>
    <w:rsid w:val="000315E9"/>
    <w:rsid w:val="00031C6C"/>
    <w:rsid w:val="0003271B"/>
    <w:rsid w:val="000327CD"/>
    <w:rsid w:val="00036C06"/>
    <w:rsid w:val="0004068A"/>
    <w:rsid w:val="0004504F"/>
    <w:rsid w:val="0005441F"/>
    <w:rsid w:val="00055496"/>
    <w:rsid w:val="000615CE"/>
    <w:rsid w:val="00063A9E"/>
    <w:rsid w:val="00064E6C"/>
    <w:rsid w:val="00065196"/>
    <w:rsid w:val="00071982"/>
    <w:rsid w:val="00072392"/>
    <w:rsid w:val="00075259"/>
    <w:rsid w:val="0008205B"/>
    <w:rsid w:val="0008398B"/>
    <w:rsid w:val="00084C27"/>
    <w:rsid w:val="00096CE4"/>
    <w:rsid w:val="000A6F84"/>
    <w:rsid w:val="000A7F66"/>
    <w:rsid w:val="000B07F7"/>
    <w:rsid w:val="000B1AF0"/>
    <w:rsid w:val="000B5E52"/>
    <w:rsid w:val="000C2C82"/>
    <w:rsid w:val="000F1B52"/>
    <w:rsid w:val="001120CC"/>
    <w:rsid w:val="00112C3F"/>
    <w:rsid w:val="00124A0B"/>
    <w:rsid w:val="001318D5"/>
    <w:rsid w:val="001415E4"/>
    <w:rsid w:val="00143F04"/>
    <w:rsid w:val="00150500"/>
    <w:rsid w:val="001521AE"/>
    <w:rsid w:val="00170418"/>
    <w:rsid w:val="001757DD"/>
    <w:rsid w:val="001800E5"/>
    <w:rsid w:val="00180BD8"/>
    <w:rsid w:val="00183543"/>
    <w:rsid w:val="001855D9"/>
    <w:rsid w:val="0018652E"/>
    <w:rsid w:val="00186D86"/>
    <w:rsid w:val="00193495"/>
    <w:rsid w:val="001B5181"/>
    <w:rsid w:val="001B5EBD"/>
    <w:rsid w:val="001C37B4"/>
    <w:rsid w:val="001C42BD"/>
    <w:rsid w:val="001D407E"/>
    <w:rsid w:val="001F3443"/>
    <w:rsid w:val="001F73E1"/>
    <w:rsid w:val="0020490C"/>
    <w:rsid w:val="00206016"/>
    <w:rsid w:val="00206997"/>
    <w:rsid w:val="00214C61"/>
    <w:rsid w:val="00225FC6"/>
    <w:rsid w:val="002261B9"/>
    <w:rsid w:val="00230909"/>
    <w:rsid w:val="002356EE"/>
    <w:rsid w:val="00241838"/>
    <w:rsid w:val="00243113"/>
    <w:rsid w:val="00245732"/>
    <w:rsid w:val="002575C7"/>
    <w:rsid w:val="002A4A6D"/>
    <w:rsid w:val="002A4B6C"/>
    <w:rsid w:val="002B0E21"/>
    <w:rsid w:val="002C2087"/>
    <w:rsid w:val="002C658B"/>
    <w:rsid w:val="002D05C7"/>
    <w:rsid w:val="002D7A47"/>
    <w:rsid w:val="002E013E"/>
    <w:rsid w:val="002E41AC"/>
    <w:rsid w:val="002E7074"/>
    <w:rsid w:val="002F1534"/>
    <w:rsid w:val="0031101A"/>
    <w:rsid w:val="0031443B"/>
    <w:rsid w:val="00317752"/>
    <w:rsid w:val="00323B43"/>
    <w:rsid w:val="003328AE"/>
    <w:rsid w:val="00333613"/>
    <w:rsid w:val="00335103"/>
    <w:rsid w:val="003456E2"/>
    <w:rsid w:val="00346474"/>
    <w:rsid w:val="00360756"/>
    <w:rsid w:val="00381025"/>
    <w:rsid w:val="00396E26"/>
    <w:rsid w:val="003A02B4"/>
    <w:rsid w:val="003B021D"/>
    <w:rsid w:val="003B1D07"/>
    <w:rsid w:val="003B36BC"/>
    <w:rsid w:val="003B36F0"/>
    <w:rsid w:val="003B6AED"/>
    <w:rsid w:val="003C70EF"/>
    <w:rsid w:val="003C78E9"/>
    <w:rsid w:val="003D1263"/>
    <w:rsid w:val="003D312E"/>
    <w:rsid w:val="003D37D8"/>
    <w:rsid w:val="003D3895"/>
    <w:rsid w:val="003D574F"/>
    <w:rsid w:val="003D583C"/>
    <w:rsid w:val="003D79AD"/>
    <w:rsid w:val="003E3EB3"/>
    <w:rsid w:val="003F1CEC"/>
    <w:rsid w:val="003F3639"/>
    <w:rsid w:val="003F6548"/>
    <w:rsid w:val="00410EE5"/>
    <w:rsid w:val="00411618"/>
    <w:rsid w:val="004148E8"/>
    <w:rsid w:val="00426133"/>
    <w:rsid w:val="004358AB"/>
    <w:rsid w:val="004427F8"/>
    <w:rsid w:val="00451B0C"/>
    <w:rsid w:val="00453597"/>
    <w:rsid w:val="00453632"/>
    <w:rsid w:val="00477650"/>
    <w:rsid w:val="004918B4"/>
    <w:rsid w:val="00492037"/>
    <w:rsid w:val="00494DF7"/>
    <w:rsid w:val="004A52D4"/>
    <w:rsid w:val="004B12BA"/>
    <w:rsid w:val="004C1BE2"/>
    <w:rsid w:val="004C32CB"/>
    <w:rsid w:val="004D70A7"/>
    <w:rsid w:val="004E1B03"/>
    <w:rsid w:val="00500452"/>
    <w:rsid w:val="00506370"/>
    <w:rsid w:val="00516BE9"/>
    <w:rsid w:val="0052482C"/>
    <w:rsid w:val="005252DF"/>
    <w:rsid w:val="005275E9"/>
    <w:rsid w:val="00533E66"/>
    <w:rsid w:val="00552286"/>
    <w:rsid w:val="005606AD"/>
    <w:rsid w:val="00566F37"/>
    <w:rsid w:val="00577581"/>
    <w:rsid w:val="0058610A"/>
    <w:rsid w:val="0059597C"/>
    <w:rsid w:val="005A1D16"/>
    <w:rsid w:val="005A1E66"/>
    <w:rsid w:val="005A4D10"/>
    <w:rsid w:val="005B03CB"/>
    <w:rsid w:val="005B3F5B"/>
    <w:rsid w:val="005C3C4D"/>
    <w:rsid w:val="005D29E6"/>
    <w:rsid w:val="005D2E91"/>
    <w:rsid w:val="005E0EFA"/>
    <w:rsid w:val="005E6F6C"/>
    <w:rsid w:val="005F12EE"/>
    <w:rsid w:val="005F3914"/>
    <w:rsid w:val="005F630E"/>
    <w:rsid w:val="00600CFD"/>
    <w:rsid w:val="00602BC4"/>
    <w:rsid w:val="006055E3"/>
    <w:rsid w:val="00607494"/>
    <w:rsid w:val="00612B1E"/>
    <w:rsid w:val="00614360"/>
    <w:rsid w:val="0061684F"/>
    <w:rsid w:val="00620691"/>
    <w:rsid w:val="00623759"/>
    <w:rsid w:val="0062522C"/>
    <w:rsid w:val="00625433"/>
    <w:rsid w:val="006374FC"/>
    <w:rsid w:val="006379A5"/>
    <w:rsid w:val="006425D4"/>
    <w:rsid w:val="00644CFE"/>
    <w:rsid w:val="00670CDA"/>
    <w:rsid w:val="00684DC2"/>
    <w:rsid w:val="006956C1"/>
    <w:rsid w:val="006A1EC2"/>
    <w:rsid w:val="006C5A3C"/>
    <w:rsid w:val="006C72DE"/>
    <w:rsid w:val="006C79E8"/>
    <w:rsid w:val="006D7B9D"/>
    <w:rsid w:val="006E3285"/>
    <w:rsid w:val="006E540C"/>
    <w:rsid w:val="006E660A"/>
    <w:rsid w:val="006F004E"/>
    <w:rsid w:val="006F1EA6"/>
    <w:rsid w:val="006F67A9"/>
    <w:rsid w:val="00701942"/>
    <w:rsid w:val="00706562"/>
    <w:rsid w:val="00707E92"/>
    <w:rsid w:val="007105C9"/>
    <w:rsid w:val="00711B3E"/>
    <w:rsid w:val="007214B6"/>
    <w:rsid w:val="0072443B"/>
    <w:rsid w:val="007260F8"/>
    <w:rsid w:val="007401B1"/>
    <w:rsid w:val="0077310A"/>
    <w:rsid w:val="00785C85"/>
    <w:rsid w:val="00787A97"/>
    <w:rsid w:val="00797FD1"/>
    <w:rsid w:val="007B2C0D"/>
    <w:rsid w:val="007B66AB"/>
    <w:rsid w:val="007C36A7"/>
    <w:rsid w:val="007C61AD"/>
    <w:rsid w:val="007F060A"/>
    <w:rsid w:val="007F4C51"/>
    <w:rsid w:val="00812850"/>
    <w:rsid w:val="00817FFD"/>
    <w:rsid w:val="00826A49"/>
    <w:rsid w:val="00844394"/>
    <w:rsid w:val="00851F80"/>
    <w:rsid w:val="00874246"/>
    <w:rsid w:val="00880084"/>
    <w:rsid w:val="008919C9"/>
    <w:rsid w:val="00891D4A"/>
    <w:rsid w:val="008961C9"/>
    <w:rsid w:val="008A2040"/>
    <w:rsid w:val="008A38C3"/>
    <w:rsid w:val="008A3DAC"/>
    <w:rsid w:val="008B04F3"/>
    <w:rsid w:val="008B406A"/>
    <w:rsid w:val="008B60CD"/>
    <w:rsid w:val="008B7726"/>
    <w:rsid w:val="008C7DC9"/>
    <w:rsid w:val="008E7CCF"/>
    <w:rsid w:val="008F20BD"/>
    <w:rsid w:val="008F56A8"/>
    <w:rsid w:val="00917CD4"/>
    <w:rsid w:val="009207FC"/>
    <w:rsid w:val="00930A24"/>
    <w:rsid w:val="00936FF1"/>
    <w:rsid w:val="009525A4"/>
    <w:rsid w:val="00966A9D"/>
    <w:rsid w:val="00970C27"/>
    <w:rsid w:val="009728A4"/>
    <w:rsid w:val="00992D66"/>
    <w:rsid w:val="009B41E0"/>
    <w:rsid w:val="009B6368"/>
    <w:rsid w:val="009C682A"/>
    <w:rsid w:val="009C72E0"/>
    <w:rsid w:val="009F6729"/>
    <w:rsid w:val="00A04C7D"/>
    <w:rsid w:val="00A110C9"/>
    <w:rsid w:val="00A2349D"/>
    <w:rsid w:val="00A464F0"/>
    <w:rsid w:val="00A47B74"/>
    <w:rsid w:val="00A56202"/>
    <w:rsid w:val="00A71A7A"/>
    <w:rsid w:val="00A74319"/>
    <w:rsid w:val="00A7672B"/>
    <w:rsid w:val="00A77712"/>
    <w:rsid w:val="00A809EA"/>
    <w:rsid w:val="00A84C5C"/>
    <w:rsid w:val="00A9524D"/>
    <w:rsid w:val="00AA2A2D"/>
    <w:rsid w:val="00AB4098"/>
    <w:rsid w:val="00AB45BA"/>
    <w:rsid w:val="00AB474E"/>
    <w:rsid w:val="00AB61B7"/>
    <w:rsid w:val="00AC0E39"/>
    <w:rsid w:val="00AD3E21"/>
    <w:rsid w:val="00AD60E2"/>
    <w:rsid w:val="00AD6405"/>
    <w:rsid w:val="00AE01E0"/>
    <w:rsid w:val="00AE1F1D"/>
    <w:rsid w:val="00AE4D35"/>
    <w:rsid w:val="00AE6CAB"/>
    <w:rsid w:val="00AE79AC"/>
    <w:rsid w:val="00AF2481"/>
    <w:rsid w:val="00AF2A98"/>
    <w:rsid w:val="00AF361C"/>
    <w:rsid w:val="00B04EA0"/>
    <w:rsid w:val="00B12B4E"/>
    <w:rsid w:val="00B132C2"/>
    <w:rsid w:val="00B1779B"/>
    <w:rsid w:val="00B22941"/>
    <w:rsid w:val="00B31554"/>
    <w:rsid w:val="00B3788E"/>
    <w:rsid w:val="00B57948"/>
    <w:rsid w:val="00B6160C"/>
    <w:rsid w:val="00B628A4"/>
    <w:rsid w:val="00B62E9E"/>
    <w:rsid w:val="00B65118"/>
    <w:rsid w:val="00B6734F"/>
    <w:rsid w:val="00B72457"/>
    <w:rsid w:val="00B86119"/>
    <w:rsid w:val="00B90A72"/>
    <w:rsid w:val="00BA0C72"/>
    <w:rsid w:val="00BA0F5F"/>
    <w:rsid w:val="00BB13CF"/>
    <w:rsid w:val="00BD7DB6"/>
    <w:rsid w:val="00BE0044"/>
    <w:rsid w:val="00BF4C4B"/>
    <w:rsid w:val="00BF7A5C"/>
    <w:rsid w:val="00C02D87"/>
    <w:rsid w:val="00C249DB"/>
    <w:rsid w:val="00C32C1E"/>
    <w:rsid w:val="00C400FD"/>
    <w:rsid w:val="00C41BD3"/>
    <w:rsid w:val="00C42080"/>
    <w:rsid w:val="00C50F93"/>
    <w:rsid w:val="00C553D0"/>
    <w:rsid w:val="00C6106C"/>
    <w:rsid w:val="00C627A0"/>
    <w:rsid w:val="00C652E5"/>
    <w:rsid w:val="00C666F4"/>
    <w:rsid w:val="00C76D09"/>
    <w:rsid w:val="00C9164D"/>
    <w:rsid w:val="00CD3A7E"/>
    <w:rsid w:val="00CD654D"/>
    <w:rsid w:val="00CE4B5B"/>
    <w:rsid w:val="00CE6AA3"/>
    <w:rsid w:val="00D02E4A"/>
    <w:rsid w:val="00D05FE7"/>
    <w:rsid w:val="00D07087"/>
    <w:rsid w:val="00D075F8"/>
    <w:rsid w:val="00D12207"/>
    <w:rsid w:val="00D13992"/>
    <w:rsid w:val="00D24428"/>
    <w:rsid w:val="00D30F7E"/>
    <w:rsid w:val="00D31D50"/>
    <w:rsid w:val="00D5455C"/>
    <w:rsid w:val="00D61949"/>
    <w:rsid w:val="00D62A44"/>
    <w:rsid w:val="00D75084"/>
    <w:rsid w:val="00D754F2"/>
    <w:rsid w:val="00D75882"/>
    <w:rsid w:val="00D771AD"/>
    <w:rsid w:val="00D77702"/>
    <w:rsid w:val="00DB6BB1"/>
    <w:rsid w:val="00DD0824"/>
    <w:rsid w:val="00DD0967"/>
    <w:rsid w:val="00DD24DB"/>
    <w:rsid w:val="00DD5362"/>
    <w:rsid w:val="00DE3782"/>
    <w:rsid w:val="00DE684F"/>
    <w:rsid w:val="00E01EE8"/>
    <w:rsid w:val="00E02835"/>
    <w:rsid w:val="00E264DF"/>
    <w:rsid w:val="00E3208B"/>
    <w:rsid w:val="00E32CF3"/>
    <w:rsid w:val="00E32DB2"/>
    <w:rsid w:val="00E502CB"/>
    <w:rsid w:val="00E600A2"/>
    <w:rsid w:val="00E668D3"/>
    <w:rsid w:val="00E706E1"/>
    <w:rsid w:val="00E74C7A"/>
    <w:rsid w:val="00EA08DE"/>
    <w:rsid w:val="00EC6A61"/>
    <w:rsid w:val="00ED724D"/>
    <w:rsid w:val="00EE4E75"/>
    <w:rsid w:val="00EF4391"/>
    <w:rsid w:val="00F07AC7"/>
    <w:rsid w:val="00F12ECD"/>
    <w:rsid w:val="00F2079E"/>
    <w:rsid w:val="00F215CB"/>
    <w:rsid w:val="00F2288E"/>
    <w:rsid w:val="00F23A1B"/>
    <w:rsid w:val="00F24E98"/>
    <w:rsid w:val="00F44892"/>
    <w:rsid w:val="00F5321E"/>
    <w:rsid w:val="00F55E03"/>
    <w:rsid w:val="00F62F3A"/>
    <w:rsid w:val="00F867C7"/>
    <w:rsid w:val="00FB7225"/>
    <w:rsid w:val="00FD2876"/>
    <w:rsid w:val="00FE01E4"/>
    <w:rsid w:val="00FE1930"/>
    <w:rsid w:val="00FE7168"/>
    <w:rsid w:val="00FF0CF0"/>
    <w:rsid w:val="00FF3A09"/>
    <w:rsid w:val="00FF4481"/>
    <w:rsid w:val="01437550"/>
    <w:rsid w:val="014C7015"/>
    <w:rsid w:val="01652B38"/>
    <w:rsid w:val="01677CED"/>
    <w:rsid w:val="01832C4D"/>
    <w:rsid w:val="022053DA"/>
    <w:rsid w:val="027E4787"/>
    <w:rsid w:val="03005DDA"/>
    <w:rsid w:val="04146CE5"/>
    <w:rsid w:val="041D4C3D"/>
    <w:rsid w:val="042413ED"/>
    <w:rsid w:val="04BE4089"/>
    <w:rsid w:val="04CF07C0"/>
    <w:rsid w:val="054F4E62"/>
    <w:rsid w:val="05E77D88"/>
    <w:rsid w:val="065C44EA"/>
    <w:rsid w:val="06756FEF"/>
    <w:rsid w:val="06B517A5"/>
    <w:rsid w:val="06D83826"/>
    <w:rsid w:val="06F92D8D"/>
    <w:rsid w:val="076169D1"/>
    <w:rsid w:val="07B07ABC"/>
    <w:rsid w:val="07C15997"/>
    <w:rsid w:val="07C80EFB"/>
    <w:rsid w:val="08371E15"/>
    <w:rsid w:val="08602FCD"/>
    <w:rsid w:val="08A80B12"/>
    <w:rsid w:val="09230638"/>
    <w:rsid w:val="09372ECB"/>
    <w:rsid w:val="099F21B8"/>
    <w:rsid w:val="09ED69F7"/>
    <w:rsid w:val="0B0E2DCB"/>
    <w:rsid w:val="0B8C2E85"/>
    <w:rsid w:val="0BDE2B18"/>
    <w:rsid w:val="0BE034B5"/>
    <w:rsid w:val="0C2750C5"/>
    <w:rsid w:val="0DB75D25"/>
    <w:rsid w:val="0DD358FE"/>
    <w:rsid w:val="0DEB3133"/>
    <w:rsid w:val="0E5F4C11"/>
    <w:rsid w:val="0EC70537"/>
    <w:rsid w:val="0EFB4B8C"/>
    <w:rsid w:val="0F3D50A4"/>
    <w:rsid w:val="0F434093"/>
    <w:rsid w:val="0F5D27E1"/>
    <w:rsid w:val="0F993C9C"/>
    <w:rsid w:val="0FCA7FB4"/>
    <w:rsid w:val="10160932"/>
    <w:rsid w:val="101A6F75"/>
    <w:rsid w:val="1042237D"/>
    <w:rsid w:val="108A1444"/>
    <w:rsid w:val="114D7630"/>
    <w:rsid w:val="11550D98"/>
    <w:rsid w:val="11821074"/>
    <w:rsid w:val="118449E5"/>
    <w:rsid w:val="12176499"/>
    <w:rsid w:val="129D2903"/>
    <w:rsid w:val="134A7AA5"/>
    <w:rsid w:val="135E06A7"/>
    <w:rsid w:val="137F2C13"/>
    <w:rsid w:val="1423222B"/>
    <w:rsid w:val="14375C00"/>
    <w:rsid w:val="1488346E"/>
    <w:rsid w:val="14B138C5"/>
    <w:rsid w:val="14DE47DB"/>
    <w:rsid w:val="150E3A02"/>
    <w:rsid w:val="152B4CEE"/>
    <w:rsid w:val="153A1101"/>
    <w:rsid w:val="15A75463"/>
    <w:rsid w:val="15EF60EB"/>
    <w:rsid w:val="172614D7"/>
    <w:rsid w:val="173578C0"/>
    <w:rsid w:val="1777046A"/>
    <w:rsid w:val="17AA15D3"/>
    <w:rsid w:val="17CE6E8C"/>
    <w:rsid w:val="18172CB0"/>
    <w:rsid w:val="183C74C7"/>
    <w:rsid w:val="184114B0"/>
    <w:rsid w:val="185F4541"/>
    <w:rsid w:val="18920468"/>
    <w:rsid w:val="192450EF"/>
    <w:rsid w:val="196214EB"/>
    <w:rsid w:val="196A730F"/>
    <w:rsid w:val="19713CF3"/>
    <w:rsid w:val="198A663A"/>
    <w:rsid w:val="19AD563F"/>
    <w:rsid w:val="19AE61A3"/>
    <w:rsid w:val="1A213D1F"/>
    <w:rsid w:val="1A2B3DBA"/>
    <w:rsid w:val="1A30742A"/>
    <w:rsid w:val="1AFA119F"/>
    <w:rsid w:val="1B176F64"/>
    <w:rsid w:val="1B2320D7"/>
    <w:rsid w:val="1B510DBC"/>
    <w:rsid w:val="1B7E410F"/>
    <w:rsid w:val="1B9A04D9"/>
    <w:rsid w:val="1CD55205"/>
    <w:rsid w:val="1D035A8D"/>
    <w:rsid w:val="1D250AEC"/>
    <w:rsid w:val="1D254CA0"/>
    <w:rsid w:val="1E3E518F"/>
    <w:rsid w:val="1E4C7D1F"/>
    <w:rsid w:val="1E8C4730"/>
    <w:rsid w:val="1E8F404B"/>
    <w:rsid w:val="1EDF1C0B"/>
    <w:rsid w:val="1EE54DA4"/>
    <w:rsid w:val="1F2F61BD"/>
    <w:rsid w:val="1F4E1E6D"/>
    <w:rsid w:val="1F880BB1"/>
    <w:rsid w:val="1FA86F09"/>
    <w:rsid w:val="1FDA2D17"/>
    <w:rsid w:val="204035BE"/>
    <w:rsid w:val="206A6B9C"/>
    <w:rsid w:val="208001DC"/>
    <w:rsid w:val="20C46E09"/>
    <w:rsid w:val="21020761"/>
    <w:rsid w:val="22A00ACF"/>
    <w:rsid w:val="22BE4F7D"/>
    <w:rsid w:val="22E17C0A"/>
    <w:rsid w:val="23A936D3"/>
    <w:rsid w:val="23B17755"/>
    <w:rsid w:val="249F1269"/>
    <w:rsid w:val="25136E68"/>
    <w:rsid w:val="25196DF7"/>
    <w:rsid w:val="2543471C"/>
    <w:rsid w:val="25F87C46"/>
    <w:rsid w:val="26DC177D"/>
    <w:rsid w:val="2780699F"/>
    <w:rsid w:val="278B5AAC"/>
    <w:rsid w:val="27B801ED"/>
    <w:rsid w:val="27BD70A3"/>
    <w:rsid w:val="27DB7C2A"/>
    <w:rsid w:val="2802774F"/>
    <w:rsid w:val="284F69B7"/>
    <w:rsid w:val="28CB638C"/>
    <w:rsid w:val="291678C1"/>
    <w:rsid w:val="293A1D2A"/>
    <w:rsid w:val="29682031"/>
    <w:rsid w:val="29714D4C"/>
    <w:rsid w:val="298574D2"/>
    <w:rsid w:val="29F36D90"/>
    <w:rsid w:val="2A075688"/>
    <w:rsid w:val="2A0B105E"/>
    <w:rsid w:val="2A61291C"/>
    <w:rsid w:val="2A7E3970"/>
    <w:rsid w:val="2ADB5C2E"/>
    <w:rsid w:val="2B05212A"/>
    <w:rsid w:val="2B1768F2"/>
    <w:rsid w:val="2B2B2EB0"/>
    <w:rsid w:val="2B4D5CF1"/>
    <w:rsid w:val="2B4E4268"/>
    <w:rsid w:val="2B58778F"/>
    <w:rsid w:val="2B7522F2"/>
    <w:rsid w:val="2BF30D6A"/>
    <w:rsid w:val="2C6670FC"/>
    <w:rsid w:val="2C884C9E"/>
    <w:rsid w:val="2C8B61DF"/>
    <w:rsid w:val="2CA604CF"/>
    <w:rsid w:val="2D2D7347"/>
    <w:rsid w:val="2DAB2AC5"/>
    <w:rsid w:val="2DBB755F"/>
    <w:rsid w:val="2DF31048"/>
    <w:rsid w:val="2E165AF5"/>
    <w:rsid w:val="2E4D3945"/>
    <w:rsid w:val="2E5B0834"/>
    <w:rsid w:val="2ED43FF8"/>
    <w:rsid w:val="2EED77DB"/>
    <w:rsid w:val="2FB14EEB"/>
    <w:rsid w:val="2FD562C4"/>
    <w:rsid w:val="30245CD3"/>
    <w:rsid w:val="30251080"/>
    <w:rsid w:val="3054217C"/>
    <w:rsid w:val="308C7F4E"/>
    <w:rsid w:val="30FF1DA2"/>
    <w:rsid w:val="314811A6"/>
    <w:rsid w:val="31653BFD"/>
    <w:rsid w:val="316C266C"/>
    <w:rsid w:val="3178206E"/>
    <w:rsid w:val="31FA52F9"/>
    <w:rsid w:val="320C46A7"/>
    <w:rsid w:val="321444BF"/>
    <w:rsid w:val="32572CCF"/>
    <w:rsid w:val="326B18BD"/>
    <w:rsid w:val="32785148"/>
    <w:rsid w:val="32BA12BD"/>
    <w:rsid w:val="32C66863"/>
    <w:rsid w:val="330E6EAD"/>
    <w:rsid w:val="33A12D18"/>
    <w:rsid w:val="33B73506"/>
    <w:rsid w:val="33FE4562"/>
    <w:rsid w:val="342915E8"/>
    <w:rsid w:val="347A517C"/>
    <w:rsid w:val="359F74E4"/>
    <w:rsid w:val="35FD41F0"/>
    <w:rsid w:val="360C5598"/>
    <w:rsid w:val="36141C90"/>
    <w:rsid w:val="364379F1"/>
    <w:rsid w:val="3660343B"/>
    <w:rsid w:val="36E26574"/>
    <w:rsid w:val="36E7001F"/>
    <w:rsid w:val="37577E1B"/>
    <w:rsid w:val="37C2403D"/>
    <w:rsid w:val="37DC1CD5"/>
    <w:rsid w:val="382624A4"/>
    <w:rsid w:val="38E24D3C"/>
    <w:rsid w:val="38F57986"/>
    <w:rsid w:val="38FF3A6A"/>
    <w:rsid w:val="3935546E"/>
    <w:rsid w:val="397B5CDD"/>
    <w:rsid w:val="39D707AA"/>
    <w:rsid w:val="39F47BFF"/>
    <w:rsid w:val="3A146D9A"/>
    <w:rsid w:val="3A3961C9"/>
    <w:rsid w:val="3A3B4230"/>
    <w:rsid w:val="3A50169F"/>
    <w:rsid w:val="3A773562"/>
    <w:rsid w:val="3B2A71FC"/>
    <w:rsid w:val="3BAF1BF0"/>
    <w:rsid w:val="3C48698B"/>
    <w:rsid w:val="3C9912A6"/>
    <w:rsid w:val="3CAE7492"/>
    <w:rsid w:val="3CB97C7A"/>
    <w:rsid w:val="3CD107AD"/>
    <w:rsid w:val="3D3C2CDC"/>
    <w:rsid w:val="3D404AB5"/>
    <w:rsid w:val="3DBC1D5E"/>
    <w:rsid w:val="3DBD12A2"/>
    <w:rsid w:val="3DD6540B"/>
    <w:rsid w:val="3DE86A90"/>
    <w:rsid w:val="3E220377"/>
    <w:rsid w:val="3EBF0AFB"/>
    <w:rsid w:val="3FED7D9B"/>
    <w:rsid w:val="412C1373"/>
    <w:rsid w:val="4158107E"/>
    <w:rsid w:val="415B192D"/>
    <w:rsid w:val="41664BFA"/>
    <w:rsid w:val="4181507E"/>
    <w:rsid w:val="43BC3B1D"/>
    <w:rsid w:val="43DA7B5F"/>
    <w:rsid w:val="4506519D"/>
    <w:rsid w:val="450A23CA"/>
    <w:rsid w:val="454241D8"/>
    <w:rsid w:val="4564054D"/>
    <w:rsid w:val="457E4A96"/>
    <w:rsid w:val="45A32542"/>
    <w:rsid w:val="460A279B"/>
    <w:rsid w:val="46861C17"/>
    <w:rsid w:val="46A9099F"/>
    <w:rsid w:val="46FD0235"/>
    <w:rsid w:val="47C8389F"/>
    <w:rsid w:val="48216460"/>
    <w:rsid w:val="48556ACD"/>
    <w:rsid w:val="48CE11C6"/>
    <w:rsid w:val="48E65F99"/>
    <w:rsid w:val="48FA5D33"/>
    <w:rsid w:val="49184334"/>
    <w:rsid w:val="49873C3E"/>
    <w:rsid w:val="49B96454"/>
    <w:rsid w:val="49CC6A3D"/>
    <w:rsid w:val="4A186303"/>
    <w:rsid w:val="4A8561FD"/>
    <w:rsid w:val="4AC059B6"/>
    <w:rsid w:val="4AF45FDC"/>
    <w:rsid w:val="4BAF7B6B"/>
    <w:rsid w:val="4BD67134"/>
    <w:rsid w:val="4BFB0003"/>
    <w:rsid w:val="4CB2626E"/>
    <w:rsid w:val="4CD015A6"/>
    <w:rsid w:val="4D6E32D5"/>
    <w:rsid w:val="4D8156D3"/>
    <w:rsid w:val="4E4457DF"/>
    <w:rsid w:val="4E6C29E2"/>
    <w:rsid w:val="4E924AD4"/>
    <w:rsid w:val="4EAF457D"/>
    <w:rsid w:val="50234B75"/>
    <w:rsid w:val="502F53AA"/>
    <w:rsid w:val="506859DE"/>
    <w:rsid w:val="507E5A77"/>
    <w:rsid w:val="50AE44EC"/>
    <w:rsid w:val="512E6C05"/>
    <w:rsid w:val="51655585"/>
    <w:rsid w:val="516D0F4F"/>
    <w:rsid w:val="51733DCB"/>
    <w:rsid w:val="52273E2B"/>
    <w:rsid w:val="523C2738"/>
    <w:rsid w:val="52605776"/>
    <w:rsid w:val="52E33776"/>
    <w:rsid w:val="5359264A"/>
    <w:rsid w:val="53673DDE"/>
    <w:rsid w:val="537A017A"/>
    <w:rsid w:val="53962DA6"/>
    <w:rsid w:val="53AA4A7E"/>
    <w:rsid w:val="54555FD6"/>
    <w:rsid w:val="54A82FD4"/>
    <w:rsid w:val="54BD227E"/>
    <w:rsid w:val="553C7B73"/>
    <w:rsid w:val="564F4B56"/>
    <w:rsid w:val="56A8346F"/>
    <w:rsid w:val="56AF345E"/>
    <w:rsid w:val="581C3304"/>
    <w:rsid w:val="582C5D94"/>
    <w:rsid w:val="591353A2"/>
    <w:rsid w:val="59842CEE"/>
    <w:rsid w:val="599C6922"/>
    <w:rsid w:val="5AFA224E"/>
    <w:rsid w:val="5B0D383E"/>
    <w:rsid w:val="5B586852"/>
    <w:rsid w:val="5B9425F1"/>
    <w:rsid w:val="5BBB587D"/>
    <w:rsid w:val="5C7015CF"/>
    <w:rsid w:val="5C7B6BBC"/>
    <w:rsid w:val="5C952DF2"/>
    <w:rsid w:val="5DED613B"/>
    <w:rsid w:val="5DFB0C7C"/>
    <w:rsid w:val="5E454F36"/>
    <w:rsid w:val="5FBA5FF0"/>
    <w:rsid w:val="5FC41637"/>
    <w:rsid w:val="5FD305B2"/>
    <w:rsid w:val="61796FCA"/>
    <w:rsid w:val="619F6EAE"/>
    <w:rsid w:val="61E909C7"/>
    <w:rsid w:val="61F92DF9"/>
    <w:rsid w:val="61F97AFE"/>
    <w:rsid w:val="622A6758"/>
    <w:rsid w:val="62476747"/>
    <w:rsid w:val="62DD373C"/>
    <w:rsid w:val="62DF436F"/>
    <w:rsid w:val="639951E5"/>
    <w:rsid w:val="63A32E2C"/>
    <w:rsid w:val="63B97869"/>
    <w:rsid w:val="63F40D37"/>
    <w:rsid w:val="646D7F43"/>
    <w:rsid w:val="64910C88"/>
    <w:rsid w:val="6494058F"/>
    <w:rsid w:val="64C33D7E"/>
    <w:rsid w:val="64C537E4"/>
    <w:rsid w:val="65043A8D"/>
    <w:rsid w:val="652B3A78"/>
    <w:rsid w:val="65C07C0F"/>
    <w:rsid w:val="65D253C5"/>
    <w:rsid w:val="65F9597C"/>
    <w:rsid w:val="661C5DC4"/>
    <w:rsid w:val="66CE046E"/>
    <w:rsid w:val="671F1535"/>
    <w:rsid w:val="673A2B2D"/>
    <w:rsid w:val="674C6E13"/>
    <w:rsid w:val="674C74D5"/>
    <w:rsid w:val="676236F6"/>
    <w:rsid w:val="67977632"/>
    <w:rsid w:val="67AB2C6A"/>
    <w:rsid w:val="67EC2C40"/>
    <w:rsid w:val="68530F12"/>
    <w:rsid w:val="68677AAE"/>
    <w:rsid w:val="68955ADE"/>
    <w:rsid w:val="68A673FE"/>
    <w:rsid w:val="68E8134B"/>
    <w:rsid w:val="692930EA"/>
    <w:rsid w:val="698E5C36"/>
    <w:rsid w:val="69D227BD"/>
    <w:rsid w:val="6A2315E5"/>
    <w:rsid w:val="6AB25103"/>
    <w:rsid w:val="6AC5745C"/>
    <w:rsid w:val="6B2F35B2"/>
    <w:rsid w:val="6BDC6419"/>
    <w:rsid w:val="6CB96488"/>
    <w:rsid w:val="6CE626E8"/>
    <w:rsid w:val="6D7A0564"/>
    <w:rsid w:val="6D8E483E"/>
    <w:rsid w:val="6DB1147C"/>
    <w:rsid w:val="6DC7145D"/>
    <w:rsid w:val="6E383AC5"/>
    <w:rsid w:val="6E511DCE"/>
    <w:rsid w:val="6E7906AB"/>
    <w:rsid w:val="6E90726D"/>
    <w:rsid w:val="6F7F3ED9"/>
    <w:rsid w:val="6FC87906"/>
    <w:rsid w:val="71780681"/>
    <w:rsid w:val="71AA17BD"/>
    <w:rsid w:val="7200695A"/>
    <w:rsid w:val="721C57DF"/>
    <w:rsid w:val="725B1A69"/>
    <w:rsid w:val="727A6FB7"/>
    <w:rsid w:val="72FD5401"/>
    <w:rsid w:val="734B6BA6"/>
    <w:rsid w:val="73AF35EA"/>
    <w:rsid w:val="73D0326A"/>
    <w:rsid w:val="740C6CB6"/>
    <w:rsid w:val="743A3A4F"/>
    <w:rsid w:val="74EE6F07"/>
    <w:rsid w:val="76241DC5"/>
    <w:rsid w:val="76D56B02"/>
    <w:rsid w:val="76F72275"/>
    <w:rsid w:val="77302966"/>
    <w:rsid w:val="775A5C18"/>
    <w:rsid w:val="77754D7F"/>
    <w:rsid w:val="778715E7"/>
    <w:rsid w:val="77A74027"/>
    <w:rsid w:val="77B3708A"/>
    <w:rsid w:val="78303677"/>
    <w:rsid w:val="785B0680"/>
    <w:rsid w:val="789F4172"/>
    <w:rsid w:val="78BA2023"/>
    <w:rsid w:val="78F033D1"/>
    <w:rsid w:val="79011A90"/>
    <w:rsid w:val="79033042"/>
    <w:rsid w:val="79307021"/>
    <w:rsid w:val="79657BFD"/>
    <w:rsid w:val="79BE68B5"/>
    <w:rsid w:val="7AC3318C"/>
    <w:rsid w:val="7B863A5A"/>
    <w:rsid w:val="7BAA2760"/>
    <w:rsid w:val="7BE521AF"/>
    <w:rsid w:val="7C306BE9"/>
    <w:rsid w:val="7C6244BB"/>
    <w:rsid w:val="7CC93D57"/>
    <w:rsid w:val="7D514600"/>
    <w:rsid w:val="7D7F35CF"/>
    <w:rsid w:val="7D872B30"/>
    <w:rsid w:val="7D90733C"/>
    <w:rsid w:val="7DC50C43"/>
    <w:rsid w:val="7DE900B4"/>
    <w:rsid w:val="7E371033"/>
    <w:rsid w:val="7E395767"/>
    <w:rsid w:val="7E725AFF"/>
    <w:rsid w:val="7F276FA3"/>
    <w:rsid w:val="7F6C667E"/>
    <w:rsid w:val="7F832E04"/>
    <w:rsid w:val="7F925322"/>
    <w:rsid w:val="7FA73BC3"/>
    <w:rsid w:val="7FEC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qFormat="1" w:uiPriority="99" w:semiHidden="0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560" w:lineRule="exact"/>
      <w:ind w:firstLine="200" w:firstLineChars="200"/>
      <w:jc w:val="both"/>
    </w:pPr>
    <w:rPr>
      <w:rFonts w:ascii="Tahoma" w:hAnsi="Tahoma" w:eastAsia="仿宋_GB2312" w:cs="Times New Roman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ind w:firstLine="0" w:firstLineChars="0"/>
      <w:jc w:val="center"/>
      <w:outlineLvl w:val="0"/>
    </w:pPr>
    <w:rPr>
      <w:rFonts w:eastAsia="方正小标宋_GBK"/>
      <w:bCs/>
      <w:sz w:val="44"/>
    </w:rPr>
  </w:style>
  <w:style w:type="paragraph" w:styleId="3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32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4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33"/>
    <w:unhideWhenUsed/>
    <w:qFormat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0">
    <w:name w:val="footnote text"/>
    <w:basedOn w:val="1"/>
    <w:semiHidden/>
    <w:qFormat/>
    <w:uiPriority w:val="0"/>
    <w:pPr>
      <w:jc w:val="left"/>
    </w:pPr>
    <w:rPr>
      <w:sz w:val="18"/>
      <w:szCs w:val="18"/>
    </w:rPr>
  </w:style>
  <w:style w:type="paragraph" w:styleId="11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仿宋_GB2312"/>
      <w:sz w:val="20"/>
      <w:szCs w:val="20"/>
    </w:rPr>
  </w:style>
  <w:style w:type="paragraph" w:styleId="1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styleId="13">
    <w:name w:val="annotation subject"/>
    <w:basedOn w:val="5"/>
    <w:next w:val="5"/>
    <w:link w:val="38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</w:style>
  <w:style w:type="character" w:styleId="18">
    <w:name w:val="FollowedHyperlink"/>
    <w:unhideWhenUsed/>
    <w:qFormat/>
    <w:uiPriority w:val="99"/>
    <w:rPr>
      <w:color w:val="000000"/>
      <w:u w:val="none"/>
    </w:rPr>
  </w:style>
  <w:style w:type="character" w:styleId="19">
    <w:name w:val="Emphasis"/>
    <w:basedOn w:val="16"/>
    <w:qFormat/>
    <w:uiPriority w:val="20"/>
  </w:style>
  <w:style w:type="character" w:styleId="20">
    <w:name w:val="HTML Definition"/>
    <w:basedOn w:val="16"/>
    <w:unhideWhenUsed/>
    <w:qFormat/>
    <w:uiPriority w:val="99"/>
  </w:style>
  <w:style w:type="character" w:styleId="21">
    <w:name w:val="HTML Typewriter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Acronym"/>
    <w:basedOn w:val="16"/>
    <w:unhideWhenUsed/>
    <w:qFormat/>
    <w:uiPriority w:val="99"/>
  </w:style>
  <w:style w:type="character" w:styleId="23">
    <w:name w:val="HTML Variable"/>
    <w:basedOn w:val="16"/>
    <w:unhideWhenUsed/>
    <w:qFormat/>
    <w:uiPriority w:val="99"/>
  </w:style>
  <w:style w:type="character" w:styleId="24">
    <w:name w:val="Hyperlink"/>
    <w:unhideWhenUsed/>
    <w:qFormat/>
    <w:uiPriority w:val="99"/>
    <w:rPr>
      <w:color w:val="0000FF"/>
      <w:u w:val="single"/>
    </w:rPr>
  </w:style>
  <w:style w:type="character" w:styleId="25">
    <w:name w:val="HTML Code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6">
    <w:name w:val="annotation reference"/>
    <w:semiHidden/>
    <w:unhideWhenUsed/>
    <w:qFormat/>
    <w:uiPriority w:val="99"/>
    <w:rPr>
      <w:sz w:val="21"/>
      <w:szCs w:val="21"/>
    </w:rPr>
  </w:style>
  <w:style w:type="character" w:styleId="27">
    <w:name w:val="HTML Cite"/>
    <w:basedOn w:val="16"/>
    <w:unhideWhenUsed/>
    <w:qFormat/>
    <w:uiPriority w:val="99"/>
  </w:style>
  <w:style w:type="character" w:styleId="28">
    <w:name w:val="footnote reference"/>
    <w:semiHidden/>
    <w:qFormat/>
    <w:uiPriority w:val="0"/>
    <w:rPr>
      <w:vertAlign w:val="superscript"/>
    </w:rPr>
  </w:style>
  <w:style w:type="character" w:styleId="29">
    <w:name w:val="HTML Keyboard"/>
    <w:unhideWhenUsed/>
    <w:qFormat/>
    <w:uiPriority w:val="99"/>
    <w:rPr>
      <w:rFonts w:ascii="monospace" w:hAnsi="monospace" w:eastAsia="monospace" w:cs="monospace"/>
      <w:sz w:val="20"/>
    </w:rPr>
  </w:style>
  <w:style w:type="character" w:styleId="30">
    <w:name w:val="HTML Sample"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31">
    <w:name w:val="huodong_text"/>
    <w:basedOn w:val="16"/>
    <w:qFormat/>
    <w:uiPriority w:val="0"/>
  </w:style>
  <w:style w:type="character" w:customStyle="1" w:styleId="32">
    <w:name w:val="日期 字符"/>
    <w:link w:val="6"/>
    <w:semiHidden/>
    <w:qFormat/>
    <w:uiPriority w:val="99"/>
    <w:rPr>
      <w:rFonts w:ascii="Tahoma" w:hAnsi="Tahoma" w:eastAsia="仿宋_GB2312"/>
      <w:sz w:val="32"/>
      <w:szCs w:val="22"/>
    </w:rPr>
  </w:style>
  <w:style w:type="character" w:customStyle="1" w:styleId="33">
    <w:name w:val="页眉 字符"/>
    <w:link w:val="9"/>
    <w:qFormat/>
    <w:uiPriority w:val="0"/>
    <w:rPr>
      <w:rFonts w:ascii="Tahoma" w:hAnsi="Tahoma" w:eastAsia="仿宋_GB2312"/>
      <w:sz w:val="18"/>
      <w:szCs w:val="18"/>
    </w:rPr>
  </w:style>
  <w:style w:type="character" w:customStyle="1" w:styleId="34">
    <w:name w:val="批注框文本 字符"/>
    <w:link w:val="7"/>
    <w:semiHidden/>
    <w:qFormat/>
    <w:uiPriority w:val="99"/>
    <w:rPr>
      <w:rFonts w:ascii="Tahoma" w:hAnsi="Tahoma" w:eastAsia="仿宋_GB2312"/>
      <w:sz w:val="18"/>
      <w:szCs w:val="18"/>
    </w:rPr>
  </w:style>
  <w:style w:type="character" w:customStyle="1" w:styleId="35">
    <w:name w:val="页脚 字符"/>
    <w:link w:val="8"/>
    <w:semiHidden/>
    <w:qFormat/>
    <w:uiPriority w:val="99"/>
    <w:rPr>
      <w:rFonts w:ascii="Tahoma" w:hAnsi="Tahoma" w:eastAsia="仿宋_GB2312"/>
      <w:sz w:val="18"/>
      <w:szCs w:val="18"/>
    </w:rPr>
  </w:style>
  <w:style w:type="paragraph" w:customStyle="1" w:styleId="36">
    <w:name w:val="列出段落1"/>
    <w:basedOn w:val="1"/>
    <w:qFormat/>
    <w:uiPriority w:val="34"/>
    <w:pPr>
      <w:ind w:firstLine="420"/>
    </w:pPr>
  </w:style>
  <w:style w:type="character" w:customStyle="1" w:styleId="37">
    <w:name w:val="批注文字 字符"/>
    <w:link w:val="5"/>
    <w:semiHidden/>
    <w:qFormat/>
    <w:uiPriority w:val="99"/>
    <w:rPr>
      <w:rFonts w:ascii="Tahoma" w:hAnsi="Tahoma" w:eastAsia="仿宋_GB2312"/>
      <w:sz w:val="32"/>
      <w:szCs w:val="22"/>
    </w:rPr>
  </w:style>
  <w:style w:type="character" w:customStyle="1" w:styleId="38">
    <w:name w:val="批注主题 字符"/>
    <w:link w:val="13"/>
    <w:semiHidden/>
    <w:qFormat/>
    <w:uiPriority w:val="99"/>
    <w:rPr>
      <w:rFonts w:ascii="Tahoma" w:hAnsi="Tahoma" w:eastAsia="仿宋_GB2312"/>
      <w:b/>
      <w:bCs/>
      <w:sz w:val="32"/>
      <w:szCs w:val="22"/>
    </w:rPr>
  </w:style>
  <w:style w:type="character" w:customStyle="1" w:styleId="39">
    <w:name w:val="_Style 3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0">
    <w:name w:val="无格式表格 21"/>
    <w:qFormat/>
    <w:uiPriority w:val="42"/>
    <w:tblPr>
      <w:tblBorders>
        <w:top w:val="single" w:color="7E7E7E" w:sz="4" w:space="0"/>
        <w:bottom w:val="single" w:color="7E7E7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cPr>
        <w:tcBorders>
          <w:bottom w:val="single" w:color="7E7E7E" w:sz="4" w:space="0"/>
        </w:tcBorders>
      </w:tcPr>
    </w:tblStylePr>
    <w:tblStylePr w:type="lastRow">
      <w:rPr>
        <w:b/>
        <w:bCs/>
      </w:rPr>
      <w:tcPr>
        <w:tcBorders>
          <w:top w:val="single" w:color="7E7E7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sz="4" w:space="0"/>
          <w:right w:val="single" w:color="7E7E7E" w:sz="4" w:space="0"/>
        </w:tcBorders>
      </w:tcPr>
    </w:tblStylePr>
    <w:tblStylePr w:type="band2Vert">
      <w:tcPr>
        <w:tcBorders>
          <w:left w:val="single" w:color="7E7E7E" w:sz="4" w:space="0"/>
          <w:right w:val="single" w:color="7E7E7E" w:sz="4" w:space="0"/>
        </w:tcBorders>
      </w:tcPr>
    </w:tblStylePr>
    <w:tblStylePr w:type="band1Horz">
      <w:tcPr>
        <w:tcBorders>
          <w:top w:val="single" w:color="7E7E7E" w:sz="4" w:space="0"/>
          <w:bottom w:val="single" w:color="7E7E7E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602</Words>
  <Characters>3436</Characters>
  <Lines>28</Lines>
  <Paragraphs>8</Paragraphs>
  <TotalTime>30</TotalTime>
  <ScaleCrop>false</ScaleCrop>
  <LinksUpToDate>false</LinksUpToDate>
  <CharactersWithSpaces>4030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2021-03-04T07:07:00Z</dcterms:created>
  <dc:creator>yuwenke</dc:creator>
  <cp:lastModifiedBy>liuqian</cp:lastModifiedBy>
  <cp:lastPrinted>2017-08-28T05:31:00Z</cp:lastPrinted>
  <dcterms:modified xsi:type="dcterms:W3CDTF">2023-08-04T02:38:45Z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28568DEF03964E5A90A127EA69C8B671_13</vt:lpwstr>
  </property>
</Properties>
</file>