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</w:rPr>
      </w:pPr>
      <w:r>
        <w:rPr>
          <w:rFonts w:hint="eastAsia"/>
        </w:rPr>
        <w:t>附件4</w:t>
      </w:r>
    </w:p>
    <w:p>
      <w:pPr>
        <w:pStyle w:val="4"/>
      </w:pPr>
      <w:r>
        <w:rPr>
          <w:rFonts w:hint="eastAsia"/>
        </w:rPr>
        <w:t>超级电容产业应用白皮书（2024年）</w:t>
      </w:r>
      <w:r>
        <w:br w:type="textWrapping"/>
      </w:r>
      <w:r>
        <w:rPr>
          <w:rFonts w:hint="eastAsia"/>
        </w:rPr>
        <w:t>行业一线专家征集表</w:t>
      </w:r>
    </w:p>
    <w:p>
      <w:pPr>
        <w:spacing w:line="480" w:lineRule="exact"/>
        <w:ind w:firstLine="1080" w:firstLineChars="300"/>
        <w:rPr>
          <w:rFonts w:ascii="黑体" w:hAnsi="黑体" w:eastAsia="黑体" w:cs="Times New Roman"/>
          <w:color w:val="000000"/>
          <w:sz w:val="36"/>
          <w:szCs w:val="36"/>
        </w:rPr>
      </w:pPr>
    </w:p>
    <w:tbl>
      <w:tblPr>
        <w:tblStyle w:val="6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977"/>
        <w:gridCol w:w="1210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部门职务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专业领域</w:t>
            </w:r>
          </w:p>
        </w:tc>
        <w:tc>
          <w:tcPr>
            <w:tcW w:w="39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工作经历</w:t>
            </w:r>
          </w:p>
        </w:tc>
        <w:tc>
          <w:tcPr>
            <w:tcW w:w="39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主要成就</w:t>
            </w:r>
          </w:p>
        </w:tc>
        <w:tc>
          <w:tcPr>
            <w:tcW w:w="39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可承担白皮书哪部分的编写任务</w:t>
            </w:r>
          </w:p>
        </w:tc>
        <w:tc>
          <w:tcPr>
            <w:tcW w:w="39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本人意见</w:t>
            </w:r>
          </w:p>
        </w:tc>
        <w:tc>
          <w:tcPr>
            <w:tcW w:w="39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>本人自愿申请成为《超级电容产业应用白皮书（2024年）》编辑组专家，履行专家职责，积极参与超级电容产业应用白皮书的编写工作，贡献行业专业知识力量。</w:t>
            </w:r>
          </w:p>
          <w:p>
            <w:pPr>
              <w:ind w:firstLine="2359" w:firstLineChars="983"/>
              <w:jc w:val="center"/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4"/>
                <w:szCs w:val="24"/>
              </w:rPr>
              <w:t xml:space="preserve">签名：    日期：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677E7DB1"/>
    <w:rsid w:val="1A37660E"/>
    <w:rsid w:val="62826B2B"/>
    <w:rsid w:val="677E7DB1"/>
    <w:rsid w:val="6B1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480" w:lineRule="exact"/>
      <w:jc w:val="center"/>
    </w:pPr>
    <w:rPr>
      <w:rFonts w:eastAsia="黑体" w:cs="宋体"/>
      <w:color w:val="000000"/>
      <w:sz w:val="36"/>
    </w:rPr>
  </w:style>
  <w:style w:type="paragraph" w:customStyle="1" w:styleId="5">
    <w:name w:val="公文主体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宋体"/>
      <w:sz w:val="32"/>
      <w:szCs w:val="20"/>
    </w:rPr>
  </w:style>
  <w:style w:type="table" w:customStyle="1" w:styleId="6">
    <w:name w:val="网格型1"/>
    <w:basedOn w:val="2"/>
    <w:qFormat/>
    <w:uiPriority w:val="0"/>
    <w:rPr>
      <w:rFonts w:ascii="等线" w:hAnsi="等线" w:eastAsia="等线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liuqian</dc:creator>
  <cp:lastModifiedBy>liuqian</cp:lastModifiedBy>
  <dcterms:modified xsi:type="dcterms:W3CDTF">2024-05-31T01:31:31Z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82631A35F55A4AC5A72C12C488EDC48A_13</vt:lpwstr>
  </property>
</Properties>
</file>